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063FC2" w14:textId="556E2842" w:rsidR="00712525" w:rsidRDefault="00E92F11">
      <w:pPr>
        <w:spacing w:after="0"/>
        <w:jc w:val="right"/>
        <w:rPr>
          <w:rFonts w:ascii="Times New Roman" w:hAnsi="Times New Roman" w:cs="Times New Roman"/>
          <w:b/>
          <w:bCs/>
          <w:i/>
          <w:iCs/>
          <w:color w:val="FF0000"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color w:val="FF0000"/>
          <w:sz w:val="20"/>
          <w:szCs w:val="20"/>
        </w:rPr>
        <w:t>ПРОЕКТ на 0</w:t>
      </w:r>
      <w:r w:rsidR="000500AC">
        <w:rPr>
          <w:rFonts w:ascii="Times New Roman" w:hAnsi="Times New Roman" w:cs="Times New Roman"/>
          <w:b/>
          <w:bCs/>
          <w:i/>
          <w:iCs/>
          <w:color w:val="FF0000"/>
          <w:sz w:val="20"/>
          <w:szCs w:val="20"/>
        </w:rPr>
        <w:t>9</w:t>
      </w:r>
      <w:r>
        <w:rPr>
          <w:rFonts w:ascii="Times New Roman" w:hAnsi="Times New Roman" w:cs="Times New Roman"/>
          <w:b/>
          <w:bCs/>
          <w:i/>
          <w:iCs/>
          <w:color w:val="FF0000"/>
          <w:sz w:val="20"/>
          <w:szCs w:val="20"/>
        </w:rPr>
        <w:t>.10.2026</w:t>
      </w:r>
    </w:p>
    <w:p w14:paraId="12C8BDA3" w14:textId="77777777" w:rsidR="00712525" w:rsidRDefault="002418E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 Е Г Л А М Е Н Т</w:t>
      </w:r>
    </w:p>
    <w:p w14:paraId="3A1FC69F" w14:textId="77777777" w:rsidR="00712525" w:rsidRDefault="00712525">
      <w:pPr>
        <w:pStyle w:val="a3"/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p w14:paraId="52DA3A5C" w14:textId="77777777" w:rsidR="00305091" w:rsidRPr="000E15CF" w:rsidRDefault="00305091" w:rsidP="0030509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15CF">
        <w:rPr>
          <w:rFonts w:ascii="Times New Roman" w:hAnsi="Times New Roman" w:cs="Times New Roman"/>
          <w:b/>
          <w:bCs/>
          <w:sz w:val="28"/>
          <w:szCs w:val="28"/>
        </w:rPr>
        <w:t>Первенство Санкт-Петербурга</w:t>
      </w:r>
    </w:p>
    <w:p w14:paraId="18FDB676" w14:textId="45277C3D" w:rsidR="00305091" w:rsidRPr="000E15CF" w:rsidRDefault="00305091" w:rsidP="00305091">
      <w:pPr>
        <w:pStyle w:val="a3"/>
        <w:jc w:val="center"/>
        <w:rPr>
          <w:rFonts w:ascii="Times New Roman" w:hAnsi="Times New Roman" w:cs="Times New Roman"/>
        </w:rPr>
      </w:pPr>
      <w:r w:rsidRPr="000E15CF">
        <w:rPr>
          <w:rFonts w:ascii="Times New Roman" w:hAnsi="Times New Roman" w:cs="Times New Roman"/>
        </w:rPr>
        <w:t xml:space="preserve">(Легкая атлетика. </w:t>
      </w:r>
      <w:bookmarkStart w:id="0" w:name="_Hlk166077937"/>
      <w:r>
        <w:rPr>
          <w:rFonts w:ascii="Times New Roman" w:hAnsi="Times New Roman" w:cs="Times New Roman"/>
        </w:rPr>
        <w:t>Юноши, девушки</w:t>
      </w:r>
      <w:r w:rsidRPr="000E15CF">
        <w:rPr>
          <w:rFonts w:ascii="Times New Roman" w:hAnsi="Times New Roman" w:cs="Times New Roman"/>
        </w:rPr>
        <w:t xml:space="preserve"> до </w:t>
      </w:r>
      <w:r>
        <w:rPr>
          <w:rFonts w:ascii="Times New Roman" w:hAnsi="Times New Roman" w:cs="Times New Roman"/>
        </w:rPr>
        <w:t>14</w:t>
      </w:r>
      <w:r w:rsidRPr="000E15CF">
        <w:rPr>
          <w:rFonts w:ascii="Times New Roman" w:hAnsi="Times New Roman" w:cs="Times New Roman"/>
        </w:rPr>
        <w:t xml:space="preserve"> лет</w:t>
      </w:r>
      <w:bookmarkEnd w:id="0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</w:r>
      <w:r w:rsidRPr="000E15CF">
        <w:rPr>
          <w:rFonts w:ascii="Times New Roman" w:hAnsi="Times New Roman" w:cs="Times New Roman"/>
        </w:rPr>
        <w:t>КП</w:t>
      </w:r>
      <w:r w:rsidRPr="00F22B34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6 (2</w:t>
      </w:r>
      <w:r w:rsidR="00A03313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-2</w:t>
      </w:r>
      <w:r w:rsidR="00A03313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.11.2026) – </w:t>
      </w:r>
      <w:r w:rsidRPr="000E15CF">
        <w:rPr>
          <w:rFonts w:ascii="Times New Roman" w:hAnsi="Times New Roman" w:cs="Times New Roman"/>
        </w:rPr>
        <w:t>2.1</w:t>
      </w:r>
      <w:r w:rsidRPr="0057630A"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</w:rPr>
        <w:t>№</w:t>
      </w:r>
      <w:r w:rsidRPr="00F22B34">
        <w:rPr>
          <w:rFonts w:ascii="Times New Roman" w:hAnsi="Times New Roman" w:cs="Times New Roman"/>
        </w:rPr>
        <w:t xml:space="preserve"> </w:t>
      </w:r>
      <w:r w:rsidRPr="0057630A">
        <w:rPr>
          <w:rFonts w:ascii="Times New Roman" w:hAnsi="Times New Roman" w:cs="Times New Roman"/>
        </w:rPr>
        <w:t>00</w:t>
      </w:r>
      <w:r w:rsidRPr="000E15CF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138</w:t>
      </w:r>
      <w:r w:rsidRPr="000E15CF">
        <w:rPr>
          <w:rFonts w:ascii="Times New Roman" w:hAnsi="Times New Roman" w:cs="Times New Roman"/>
        </w:rPr>
        <w:t>)</w:t>
      </w:r>
    </w:p>
    <w:p w14:paraId="50089BBE" w14:textId="77777777" w:rsidR="00712525" w:rsidRDefault="00712525">
      <w:pPr>
        <w:spacing w:after="0"/>
        <w:rPr>
          <w:sz w:val="10"/>
          <w:szCs w:val="6"/>
        </w:rPr>
      </w:pPr>
    </w:p>
    <w:p w14:paraId="754BB112" w14:textId="21480C59" w:rsidR="00712525" w:rsidRDefault="002418E4">
      <w:pPr>
        <w:pStyle w:val="a3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Соревнования проводятся 2</w:t>
      </w:r>
      <w:r w:rsidR="00A03313">
        <w:rPr>
          <w:rFonts w:ascii="Times New Roman" w:hAnsi="Times New Roman" w:cs="Times New Roman"/>
          <w:sz w:val="23"/>
          <w:szCs w:val="23"/>
        </w:rPr>
        <w:t>1</w:t>
      </w:r>
      <w:r>
        <w:rPr>
          <w:rFonts w:ascii="Times New Roman" w:hAnsi="Times New Roman" w:cs="Times New Roman"/>
          <w:sz w:val="23"/>
          <w:szCs w:val="23"/>
        </w:rPr>
        <w:t>-2</w:t>
      </w:r>
      <w:r w:rsidR="00A03313">
        <w:rPr>
          <w:rFonts w:ascii="Times New Roman" w:hAnsi="Times New Roman" w:cs="Times New Roman"/>
          <w:sz w:val="23"/>
          <w:szCs w:val="23"/>
        </w:rPr>
        <w:t>2</w:t>
      </w:r>
      <w:r>
        <w:rPr>
          <w:rFonts w:ascii="Times New Roman" w:hAnsi="Times New Roman" w:cs="Times New Roman"/>
          <w:sz w:val="23"/>
          <w:szCs w:val="23"/>
        </w:rPr>
        <w:t xml:space="preserve"> ноября 202</w:t>
      </w:r>
      <w:r w:rsidR="00305091">
        <w:rPr>
          <w:rFonts w:ascii="Times New Roman" w:hAnsi="Times New Roman" w:cs="Times New Roman"/>
          <w:sz w:val="23"/>
          <w:szCs w:val="23"/>
        </w:rPr>
        <w:t>6</w:t>
      </w:r>
      <w:r>
        <w:rPr>
          <w:rFonts w:ascii="Times New Roman" w:hAnsi="Times New Roman" w:cs="Times New Roman"/>
          <w:sz w:val="23"/>
          <w:szCs w:val="23"/>
        </w:rPr>
        <w:t xml:space="preserve"> года на базе легкоатлетического манежа СПб ГБУ ДО СШОР «Академия легкой атлетики»</w:t>
      </w:r>
      <w:r>
        <w:rPr>
          <w:rFonts w:ascii="Times New Roman" w:hAnsi="Times New Roman"/>
          <w:color w:val="000000"/>
          <w:sz w:val="23"/>
          <w:szCs w:val="23"/>
          <w:shd w:val="clear" w:color="auto" w:fill="FFFFFF"/>
        </w:rPr>
        <w:t xml:space="preserve"> </w:t>
      </w:r>
      <w:r>
        <w:rPr>
          <w:rFonts w:ascii="Times New Roman" w:hAnsi="Times New Roman"/>
          <w:sz w:val="23"/>
          <w:szCs w:val="23"/>
        </w:rPr>
        <w:t xml:space="preserve">(Санкт-Петербург, Манежная площадь, д.2) (далее – </w:t>
      </w:r>
      <w:r>
        <w:rPr>
          <w:rFonts w:ascii="Times New Roman" w:hAnsi="Times New Roman"/>
          <w:i/>
          <w:iCs/>
          <w:sz w:val="23"/>
          <w:szCs w:val="23"/>
        </w:rPr>
        <w:t>спортобъект</w:t>
      </w:r>
      <w:r>
        <w:rPr>
          <w:rFonts w:ascii="Times New Roman" w:hAnsi="Times New Roman"/>
          <w:sz w:val="23"/>
          <w:szCs w:val="23"/>
        </w:rPr>
        <w:t>)</w:t>
      </w:r>
      <w:r>
        <w:rPr>
          <w:rFonts w:ascii="Times New Roman" w:hAnsi="Times New Roman" w:cs="Times New Roman"/>
          <w:sz w:val="23"/>
          <w:szCs w:val="23"/>
        </w:rPr>
        <w:t>. Проезд до станций метро: «Гостиный двор», «Невский проспект».</w:t>
      </w:r>
    </w:p>
    <w:p w14:paraId="73D4F2B3" w14:textId="77777777" w:rsidR="00712525" w:rsidRDefault="002418E4">
      <w:pPr>
        <w:pStyle w:val="a3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Соревнования проводятся на личное первенство.</w:t>
      </w:r>
    </w:p>
    <w:p w14:paraId="4B6FC446" w14:textId="5CD650F4" w:rsidR="00712525" w:rsidRDefault="002418E4">
      <w:pPr>
        <w:spacing w:after="0" w:line="240" w:lineRule="auto"/>
        <w:ind w:firstLine="708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К участию в соревнованиях допускаются спортсмены, представляющие физкультурно-спортивные организации Санкт-Петербурга: юноши и девушки 201</w:t>
      </w:r>
      <w:r w:rsidR="00305091">
        <w:rPr>
          <w:rFonts w:ascii="Times New Roman" w:hAnsi="Times New Roman"/>
          <w:sz w:val="23"/>
          <w:szCs w:val="23"/>
        </w:rPr>
        <w:t>3</w:t>
      </w:r>
      <w:r>
        <w:rPr>
          <w:rFonts w:ascii="Times New Roman" w:hAnsi="Times New Roman"/>
          <w:sz w:val="23"/>
          <w:szCs w:val="23"/>
        </w:rPr>
        <w:t>-201</w:t>
      </w:r>
      <w:r w:rsidR="00305091">
        <w:rPr>
          <w:rFonts w:ascii="Times New Roman" w:hAnsi="Times New Roman"/>
          <w:sz w:val="23"/>
          <w:szCs w:val="23"/>
        </w:rPr>
        <w:t>4</w:t>
      </w:r>
      <w:r>
        <w:rPr>
          <w:rFonts w:ascii="Times New Roman" w:hAnsi="Times New Roman"/>
          <w:sz w:val="23"/>
          <w:szCs w:val="23"/>
        </w:rPr>
        <w:t xml:space="preserve"> годов рождения.</w:t>
      </w:r>
    </w:p>
    <w:p w14:paraId="632770CA" w14:textId="77777777" w:rsidR="00712525" w:rsidRDefault="002418E4">
      <w:pPr>
        <w:spacing w:after="0" w:line="240" w:lineRule="auto"/>
        <w:ind w:firstLine="708"/>
        <w:jc w:val="both"/>
        <w:rPr>
          <w:rFonts w:ascii="Times New Roman" w:hAnsi="Times New Roman"/>
          <w:i/>
          <w:iCs/>
          <w:sz w:val="23"/>
          <w:szCs w:val="23"/>
        </w:rPr>
      </w:pPr>
      <w:r>
        <w:rPr>
          <w:rFonts w:ascii="Times New Roman" w:hAnsi="Times New Roman"/>
          <w:i/>
          <w:iCs/>
          <w:sz w:val="23"/>
          <w:szCs w:val="23"/>
        </w:rPr>
        <w:t>Каждый спортсмен вправе принять участие не более чем в двух видах программы плюс эстафета.</w:t>
      </w:r>
    </w:p>
    <w:p w14:paraId="7B1EE2B3" w14:textId="77777777" w:rsidR="00712525" w:rsidRDefault="002418E4">
      <w:pPr>
        <w:spacing w:after="0" w:line="240" w:lineRule="auto"/>
        <w:ind w:firstLine="708"/>
        <w:jc w:val="both"/>
        <w:rPr>
          <w:rFonts w:ascii="Times New Roman" w:hAnsi="Times New Roman"/>
          <w:i/>
          <w:iCs/>
          <w:sz w:val="23"/>
          <w:szCs w:val="23"/>
        </w:rPr>
      </w:pPr>
      <w:r>
        <w:rPr>
          <w:rFonts w:ascii="Times New Roman" w:hAnsi="Times New Roman"/>
          <w:i/>
          <w:iCs/>
          <w:sz w:val="23"/>
          <w:szCs w:val="23"/>
        </w:rPr>
        <w:t>От команды в каждом виде программы может выступать не более 2</w:t>
      </w:r>
      <w:r>
        <w:rPr>
          <w:rFonts w:ascii="Times New Roman" w:hAnsi="Times New Roman"/>
          <w:i/>
          <w:iCs/>
          <w:sz w:val="23"/>
          <w:szCs w:val="23"/>
          <w:vertAlign w:val="superscript"/>
        </w:rPr>
        <w:t>х</w:t>
      </w:r>
      <w:r>
        <w:rPr>
          <w:rFonts w:ascii="Times New Roman" w:hAnsi="Times New Roman"/>
          <w:i/>
          <w:iCs/>
          <w:sz w:val="23"/>
          <w:szCs w:val="23"/>
        </w:rPr>
        <w:t xml:space="preserve"> человек. Число выступающих сверх этого ограничения («дополнительные кресты») всего равно 14.</w:t>
      </w:r>
    </w:p>
    <w:p w14:paraId="6AEBEDC0" w14:textId="010B7106" w:rsidR="00712525" w:rsidRDefault="002418E4">
      <w:pPr>
        <w:spacing w:after="0" w:line="240" w:lineRule="auto"/>
        <w:ind w:right="3"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Соревнования проводятся в соответствии с правилами вида спорта «легкая атлетика», утвержденными приказом Министерством спорта Российской Федерации № 153 от «09» марта 2023 г. (далее – Правила вида спорта) со всеми изменениями и дополнениями, действующими на момент проведения соревнований, настоящим Регламентом соревнований (далее – Регламент), а также Положением о городских соревнованиях по легкой атлетике на 202</w:t>
      </w:r>
      <w:r w:rsidR="00A03313">
        <w:rPr>
          <w:rFonts w:ascii="Times New Roman" w:hAnsi="Times New Roman" w:cs="Times New Roman"/>
          <w:sz w:val="23"/>
          <w:szCs w:val="23"/>
        </w:rPr>
        <w:t>6</w:t>
      </w:r>
      <w:r>
        <w:rPr>
          <w:rFonts w:ascii="Times New Roman" w:hAnsi="Times New Roman" w:cs="Times New Roman"/>
          <w:sz w:val="23"/>
          <w:szCs w:val="23"/>
        </w:rPr>
        <w:t xml:space="preserve"> года.</w:t>
      </w:r>
    </w:p>
    <w:p w14:paraId="780CE159" w14:textId="125AA763" w:rsidR="00712525" w:rsidRDefault="002418E4">
      <w:pPr>
        <w:spacing w:after="0" w:line="240" w:lineRule="auto"/>
        <w:ind w:right="3" w:firstLine="708"/>
        <w:jc w:val="both"/>
        <w:rPr>
          <w:rFonts w:ascii="Times New Roman" w:hAnsi="Times New Roman" w:cs="Times New Roman"/>
          <w:bCs/>
          <w:i/>
          <w:iCs/>
          <w:sz w:val="23"/>
          <w:szCs w:val="23"/>
        </w:rPr>
      </w:pPr>
      <w:r>
        <w:rPr>
          <w:rFonts w:ascii="Times New Roman" w:hAnsi="Times New Roman" w:cs="Times New Roman"/>
          <w:bCs/>
          <w:i/>
          <w:iCs/>
          <w:sz w:val="23"/>
          <w:szCs w:val="23"/>
        </w:rPr>
        <w:t>Соревнования проводятся в соответствии с требованиями Роспотребнадзора по Санкт-Петербургу, актуальными на момент проведения соревнований).</w:t>
      </w:r>
    </w:p>
    <w:p w14:paraId="212E0440" w14:textId="77777777" w:rsidR="00712525" w:rsidRDefault="00712525">
      <w:pPr>
        <w:pStyle w:val="a3"/>
        <w:jc w:val="both"/>
        <w:rPr>
          <w:rFonts w:ascii="Times New Roman" w:hAnsi="Times New Roman"/>
          <w:bCs/>
          <w:iCs/>
          <w:sz w:val="10"/>
          <w:szCs w:val="10"/>
        </w:rPr>
      </w:pPr>
    </w:p>
    <w:p w14:paraId="7D65DAE5" w14:textId="77777777" w:rsidR="00712525" w:rsidRDefault="002418E4">
      <w:pPr>
        <w:pStyle w:val="a3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Главная судейская коллегия</w:t>
      </w:r>
    </w:p>
    <w:tbl>
      <w:tblPr>
        <w:tblStyle w:val="a4"/>
        <w:tblW w:w="5000" w:type="pct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6361"/>
      </w:tblGrid>
      <w:tr w:rsidR="00712525" w14:paraId="0994D138" w14:textId="77777777">
        <w:trPr>
          <w:jc w:val="center"/>
        </w:trPr>
        <w:tc>
          <w:tcPr>
            <w:tcW w:w="2002" w:type="pct"/>
          </w:tcPr>
          <w:p w14:paraId="478B869E" w14:textId="06EA8567" w:rsidR="00712525" w:rsidRDefault="000500AC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Директор соревнований</w:t>
            </w:r>
          </w:p>
        </w:tc>
        <w:tc>
          <w:tcPr>
            <w:tcW w:w="2998" w:type="pct"/>
          </w:tcPr>
          <w:p w14:paraId="4EB825F4" w14:textId="7D597241" w:rsidR="00712525" w:rsidRDefault="000500AC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КОЧЕТКОВ</w:t>
            </w:r>
            <w:r w:rsidR="002418E4">
              <w:rPr>
                <w:rFonts w:ascii="Times New Roman" w:hAnsi="Times New Roman" w:cs="Times New Roman"/>
                <w:sz w:val="23"/>
                <w:szCs w:val="23"/>
              </w:rPr>
              <w:t xml:space="preserve"> Михаил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Андреевич</w:t>
            </w:r>
            <w:r w:rsidR="002418E4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r w:rsidR="002418E4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C</w:t>
            </w:r>
            <w:r w:rsidR="002418E4">
              <w:rPr>
                <w:rFonts w:ascii="Times New Roman" w:hAnsi="Times New Roman" w:cs="Times New Roman"/>
                <w:sz w:val="23"/>
                <w:szCs w:val="23"/>
              </w:rPr>
              <w:t>СВ</w:t>
            </w:r>
            <w:r w:rsidR="00305091">
              <w:rPr>
                <w:rFonts w:ascii="Times New Roman" w:hAnsi="Times New Roman" w:cs="Times New Roman"/>
                <w:sz w:val="23"/>
                <w:szCs w:val="23"/>
              </w:rPr>
              <w:t>К</w:t>
            </w:r>
          </w:p>
        </w:tc>
      </w:tr>
      <w:tr w:rsidR="000500AC" w14:paraId="77A39E69" w14:textId="77777777">
        <w:trPr>
          <w:jc w:val="center"/>
        </w:trPr>
        <w:tc>
          <w:tcPr>
            <w:tcW w:w="2002" w:type="pct"/>
          </w:tcPr>
          <w:p w14:paraId="5CE30C8B" w14:textId="5B0CEFF0" w:rsidR="000500AC" w:rsidRDefault="000500AC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Главный судья соревнований</w:t>
            </w:r>
          </w:p>
        </w:tc>
        <w:tc>
          <w:tcPr>
            <w:tcW w:w="2998" w:type="pct"/>
          </w:tcPr>
          <w:p w14:paraId="0D6505FE" w14:textId="608F0724" w:rsidR="000500AC" w:rsidRDefault="000500AC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ПОЧИНСКИЙ Михаил Владимирович, </w:t>
            </w:r>
            <w:r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СВК</w:t>
            </w:r>
          </w:p>
        </w:tc>
      </w:tr>
      <w:tr w:rsidR="00712525" w14:paraId="3817B139" w14:textId="77777777">
        <w:trPr>
          <w:jc w:val="center"/>
        </w:trPr>
        <w:tc>
          <w:tcPr>
            <w:tcW w:w="2002" w:type="pct"/>
          </w:tcPr>
          <w:p w14:paraId="2D2B0113" w14:textId="77777777" w:rsidR="00712525" w:rsidRDefault="002418E4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Главный секретарь соревнований</w:t>
            </w:r>
          </w:p>
        </w:tc>
        <w:tc>
          <w:tcPr>
            <w:tcW w:w="2998" w:type="pct"/>
          </w:tcPr>
          <w:p w14:paraId="65D5046D" w14:textId="77777777" w:rsidR="00712525" w:rsidRDefault="002418E4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КУПРИНА Ксения Валерьевна, СС1к</w:t>
            </w:r>
          </w:p>
        </w:tc>
      </w:tr>
      <w:tr w:rsidR="00712525" w14:paraId="3A7C922C" w14:textId="77777777">
        <w:trPr>
          <w:jc w:val="center"/>
        </w:trPr>
        <w:tc>
          <w:tcPr>
            <w:tcW w:w="2002" w:type="pct"/>
          </w:tcPr>
          <w:p w14:paraId="7FF6B98F" w14:textId="77777777" w:rsidR="00712525" w:rsidRDefault="002418E4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Заместитель главного судьи по кадрам</w:t>
            </w:r>
          </w:p>
        </w:tc>
        <w:tc>
          <w:tcPr>
            <w:tcW w:w="2998" w:type="pct"/>
          </w:tcPr>
          <w:p w14:paraId="3739ABB2" w14:textId="4FE398A1" w:rsidR="00712525" w:rsidRDefault="00305091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СОЛОМЯНКО Юлия Станиславовна, ССВК</w:t>
            </w:r>
          </w:p>
        </w:tc>
      </w:tr>
      <w:tr w:rsidR="00712525" w14:paraId="7E536ACD" w14:textId="77777777">
        <w:trPr>
          <w:jc w:val="center"/>
        </w:trPr>
        <w:tc>
          <w:tcPr>
            <w:tcW w:w="2002" w:type="pct"/>
          </w:tcPr>
          <w:p w14:paraId="580078E6" w14:textId="77777777" w:rsidR="00712525" w:rsidRDefault="002418E4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Заместитель главного секретаря</w:t>
            </w:r>
          </w:p>
        </w:tc>
        <w:tc>
          <w:tcPr>
            <w:tcW w:w="2998" w:type="pct"/>
          </w:tcPr>
          <w:p w14:paraId="252B045F" w14:textId="72FD506F" w:rsidR="00712525" w:rsidRDefault="009E34FD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по назначению</w:t>
            </w:r>
          </w:p>
        </w:tc>
      </w:tr>
      <w:tr w:rsidR="00712525" w14:paraId="659639DD" w14:textId="77777777">
        <w:trPr>
          <w:jc w:val="center"/>
        </w:trPr>
        <w:tc>
          <w:tcPr>
            <w:tcW w:w="2002" w:type="pct"/>
          </w:tcPr>
          <w:p w14:paraId="613546D0" w14:textId="77777777" w:rsidR="00712525" w:rsidRDefault="002418E4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Рефери по бегу</w:t>
            </w:r>
          </w:p>
        </w:tc>
        <w:tc>
          <w:tcPr>
            <w:tcW w:w="2998" w:type="pct"/>
          </w:tcPr>
          <w:p w14:paraId="53EA7BA5" w14:textId="179937C3" w:rsidR="00712525" w:rsidRDefault="00305091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ДМИТРИЕВ Дмитрий Георгиевич, ССВК</w:t>
            </w:r>
          </w:p>
        </w:tc>
      </w:tr>
      <w:tr w:rsidR="00712525" w14:paraId="18A78161" w14:textId="77777777">
        <w:trPr>
          <w:jc w:val="center"/>
        </w:trPr>
        <w:tc>
          <w:tcPr>
            <w:tcW w:w="2002" w:type="pct"/>
          </w:tcPr>
          <w:p w14:paraId="4F36B3B8" w14:textId="77777777" w:rsidR="00712525" w:rsidRDefault="002418E4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Рефери по прыжкам и метаниям</w:t>
            </w:r>
          </w:p>
        </w:tc>
        <w:tc>
          <w:tcPr>
            <w:tcW w:w="2998" w:type="pct"/>
          </w:tcPr>
          <w:p w14:paraId="00996AEC" w14:textId="63078940" w:rsidR="00712525" w:rsidRDefault="00A03313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КУЛИКОВ Влади</w:t>
            </w:r>
            <w:r w:rsidR="00771388">
              <w:rPr>
                <w:rFonts w:ascii="Times New Roman" w:hAnsi="Times New Roman" w:cs="Times New Roman"/>
                <w:sz w:val="23"/>
                <w:szCs w:val="23"/>
              </w:rPr>
              <w:t>мир Яковлевич, ССВК</w:t>
            </w:r>
          </w:p>
        </w:tc>
      </w:tr>
      <w:tr w:rsidR="009E34FD" w14:paraId="0ABDF7A9" w14:textId="77777777">
        <w:trPr>
          <w:jc w:val="center"/>
        </w:trPr>
        <w:tc>
          <w:tcPr>
            <w:tcW w:w="2002" w:type="pct"/>
          </w:tcPr>
          <w:p w14:paraId="6D1B2F11" w14:textId="77777777" w:rsidR="009E34FD" w:rsidRDefault="009E34FD" w:rsidP="009E34FD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Руководитель службы старта</w:t>
            </w:r>
          </w:p>
        </w:tc>
        <w:tc>
          <w:tcPr>
            <w:tcW w:w="2998" w:type="pct"/>
          </w:tcPr>
          <w:p w14:paraId="46E999CC" w14:textId="72E70496" w:rsidR="009E34FD" w:rsidRDefault="009E34FD" w:rsidP="009E34FD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  <w:r w:rsidRPr="00E31768">
              <w:rPr>
                <w:rFonts w:ascii="Times New Roman" w:hAnsi="Times New Roman" w:cs="Times New Roman"/>
                <w:sz w:val="23"/>
                <w:szCs w:val="23"/>
              </w:rPr>
              <w:t>по назначению</w:t>
            </w:r>
          </w:p>
        </w:tc>
      </w:tr>
      <w:tr w:rsidR="009E34FD" w14:paraId="0FF33F35" w14:textId="77777777">
        <w:trPr>
          <w:jc w:val="center"/>
        </w:trPr>
        <w:tc>
          <w:tcPr>
            <w:tcW w:w="2002" w:type="pct"/>
          </w:tcPr>
          <w:p w14:paraId="34D2CBFD" w14:textId="77777777" w:rsidR="009E34FD" w:rsidRDefault="009E34FD" w:rsidP="009E34FD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Руководитель службы оборудования</w:t>
            </w:r>
          </w:p>
        </w:tc>
        <w:tc>
          <w:tcPr>
            <w:tcW w:w="2998" w:type="pct"/>
          </w:tcPr>
          <w:p w14:paraId="15E8683A" w14:textId="23A7DD77" w:rsidR="009E34FD" w:rsidRDefault="009E34FD" w:rsidP="009E34FD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  <w:r w:rsidRPr="00E31768">
              <w:rPr>
                <w:rFonts w:ascii="Times New Roman" w:hAnsi="Times New Roman" w:cs="Times New Roman"/>
                <w:sz w:val="23"/>
                <w:szCs w:val="23"/>
              </w:rPr>
              <w:t>по назначению</w:t>
            </w:r>
          </w:p>
        </w:tc>
      </w:tr>
      <w:tr w:rsidR="009E34FD" w14:paraId="1D587CD4" w14:textId="77777777" w:rsidTr="00821E9F">
        <w:trPr>
          <w:jc w:val="center"/>
        </w:trPr>
        <w:tc>
          <w:tcPr>
            <w:tcW w:w="2002" w:type="pct"/>
          </w:tcPr>
          <w:p w14:paraId="01CC8855" w14:textId="77777777" w:rsidR="009E34FD" w:rsidRDefault="009E34FD" w:rsidP="009E34FD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Руководитель службы информации</w:t>
            </w:r>
          </w:p>
        </w:tc>
        <w:tc>
          <w:tcPr>
            <w:tcW w:w="2998" w:type="pct"/>
          </w:tcPr>
          <w:p w14:paraId="1E96E193" w14:textId="79E7D227" w:rsidR="009E34FD" w:rsidRDefault="009E34FD" w:rsidP="009E34FD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  <w:r w:rsidRPr="00E31768">
              <w:rPr>
                <w:rFonts w:ascii="Times New Roman" w:hAnsi="Times New Roman" w:cs="Times New Roman"/>
                <w:sz w:val="23"/>
                <w:szCs w:val="23"/>
              </w:rPr>
              <w:t>по назначению</w:t>
            </w:r>
          </w:p>
        </w:tc>
      </w:tr>
    </w:tbl>
    <w:p w14:paraId="66B992E0" w14:textId="77777777" w:rsidR="00712525" w:rsidRDefault="00712525">
      <w:pPr>
        <w:spacing w:after="0" w:line="240" w:lineRule="auto"/>
        <w:rPr>
          <w:rFonts w:ascii="Times New Roman" w:hAnsi="Times New Roman"/>
          <w:b/>
          <w:sz w:val="10"/>
          <w:szCs w:val="10"/>
        </w:rPr>
      </w:pPr>
    </w:p>
    <w:p w14:paraId="78448E9D" w14:textId="77777777" w:rsidR="00712525" w:rsidRDefault="002418E4">
      <w:pPr>
        <w:spacing w:after="0" w:line="240" w:lineRule="auto"/>
        <w:jc w:val="center"/>
        <w:rPr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Апелляционное жюри</w:t>
      </w:r>
    </w:p>
    <w:tbl>
      <w:tblPr>
        <w:tblW w:w="5000" w:type="pct"/>
        <w:jc w:val="center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6361"/>
      </w:tblGrid>
      <w:tr w:rsidR="00712525" w14:paraId="397C925C" w14:textId="77777777">
        <w:trPr>
          <w:jc w:val="center"/>
        </w:trPr>
        <w:tc>
          <w:tcPr>
            <w:tcW w:w="2002" w:type="pct"/>
          </w:tcPr>
          <w:p w14:paraId="792004CF" w14:textId="77777777" w:rsidR="00712525" w:rsidRDefault="002418E4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Председатель жюри</w:t>
            </w:r>
          </w:p>
        </w:tc>
        <w:tc>
          <w:tcPr>
            <w:tcW w:w="2998" w:type="pct"/>
          </w:tcPr>
          <w:p w14:paraId="5C656911" w14:textId="77777777" w:rsidR="00712525" w:rsidRDefault="002418E4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по согласованию</w:t>
            </w:r>
          </w:p>
        </w:tc>
      </w:tr>
      <w:tr w:rsidR="00712525" w14:paraId="49B9C6A0" w14:textId="77777777">
        <w:trPr>
          <w:jc w:val="center"/>
        </w:trPr>
        <w:tc>
          <w:tcPr>
            <w:tcW w:w="2002" w:type="pct"/>
          </w:tcPr>
          <w:p w14:paraId="7B079D73" w14:textId="77777777" w:rsidR="00712525" w:rsidRDefault="002418E4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Член жюри</w:t>
            </w:r>
          </w:p>
        </w:tc>
        <w:tc>
          <w:tcPr>
            <w:tcW w:w="2998" w:type="pct"/>
          </w:tcPr>
          <w:p w14:paraId="6E30304C" w14:textId="77777777" w:rsidR="00712525" w:rsidRDefault="002418E4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по согласованию</w:t>
            </w:r>
          </w:p>
        </w:tc>
      </w:tr>
      <w:tr w:rsidR="00712525" w14:paraId="72882503" w14:textId="77777777">
        <w:trPr>
          <w:jc w:val="center"/>
        </w:trPr>
        <w:tc>
          <w:tcPr>
            <w:tcW w:w="2002" w:type="pct"/>
          </w:tcPr>
          <w:p w14:paraId="7705BB11" w14:textId="77777777" w:rsidR="00712525" w:rsidRDefault="002418E4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Член жюри</w:t>
            </w:r>
          </w:p>
        </w:tc>
        <w:tc>
          <w:tcPr>
            <w:tcW w:w="2998" w:type="pct"/>
          </w:tcPr>
          <w:p w14:paraId="31E67E4D" w14:textId="77777777" w:rsidR="00712525" w:rsidRDefault="002418E4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по согласованию</w:t>
            </w:r>
          </w:p>
        </w:tc>
      </w:tr>
    </w:tbl>
    <w:p w14:paraId="6C00EA82" w14:textId="77777777" w:rsidR="00712525" w:rsidRDefault="00712525">
      <w:pPr>
        <w:pStyle w:val="a3"/>
        <w:rPr>
          <w:rFonts w:ascii="Times New Roman" w:hAnsi="Times New Roman" w:cs="Times New Roman"/>
          <w:b/>
          <w:bCs/>
          <w:sz w:val="10"/>
          <w:szCs w:val="10"/>
        </w:rPr>
      </w:pPr>
    </w:p>
    <w:p w14:paraId="7A317855" w14:textId="77777777" w:rsidR="00712525" w:rsidRDefault="002418E4">
      <w:pPr>
        <w:pStyle w:val="a3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Работа секретариата и подача заявок</w:t>
      </w:r>
    </w:p>
    <w:p w14:paraId="56E23F80" w14:textId="5FC238B5" w:rsidR="00712525" w:rsidRDefault="002418E4">
      <w:pPr>
        <w:pStyle w:val="ac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Технические заявки от организаций на участие в соревнованиях принимаются в электронном виде на адрес: </w:t>
      </w:r>
      <w:r>
        <w:rPr>
          <w:rFonts w:ascii="Times New Roman" w:hAnsi="Times New Roman" w:cs="Times New Roman"/>
          <w:color w:val="0070C0"/>
          <w:sz w:val="23"/>
          <w:szCs w:val="23"/>
        </w:rPr>
        <w:t>zayavka.gsk.la.spb@mail.ru</w:t>
      </w:r>
      <w:r>
        <w:rPr>
          <w:rFonts w:ascii="Times New Roman" w:hAnsi="Times New Roman" w:cs="Times New Roman"/>
          <w:sz w:val="23"/>
          <w:szCs w:val="23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3"/>
          <w:szCs w:val="23"/>
        </w:rPr>
        <w:t>до 1</w:t>
      </w:r>
      <w:r w:rsidR="00A03313">
        <w:rPr>
          <w:rFonts w:ascii="Times New Roman" w:hAnsi="Times New Roman" w:cs="Times New Roman"/>
          <w:b/>
          <w:bCs/>
          <w:i/>
          <w:iCs/>
          <w:sz w:val="23"/>
          <w:szCs w:val="23"/>
        </w:rPr>
        <w:t>2</w:t>
      </w:r>
      <w:r>
        <w:rPr>
          <w:rFonts w:ascii="Times New Roman" w:hAnsi="Times New Roman" w:cs="Times New Roman"/>
          <w:b/>
          <w:bCs/>
          <w:i/>
          <w:iCs/>
          <w:sz w:val="23"/>
          <w:szCs w:val="23"/>
        </w:rPr>
        <w:t>:00 1</w:t>
      </w:r>
      <w:r w:rsidR="00A03313">
        <w:rPr>
          <w:rFonts w:ascii="Times New Roman" w:hAnsi="Times New Roman" w:cs="Times New Roman"/>
          <w:b/>
          <w:bCs/>
          <w:i/>
          <w:iCs/>
          <w:sz w:val="23"/>
          <w:szCs w:val="23"/>
        </w:rPr>
        <w:t>6</w:t>
      </w:r>
      <w:r>
        <w:rPr>
          <w:rFonts w:ascii="Times New Roman" w:hAnsi="Times New Roman" w:cs="Times New Roman"/>
          <w:b/>
          <w:bCs/>
          <w:i/>
          <w:iCs/>
          <w:sz w:val="23"/>
          <w:szCs w:val="23"/>
        </w:rPr>
        <w:t xml:space="preserve"> ноября 202</w:t>
      </w:r>
      <w:r w:rsidR="00A03313">
        <w:rPr>
          <w:rFonts w:ascii="Times New Roman" w:hAnsi="Times New Roman" w:cs="Times New Roman"/>
          <w:b/>
          <w:bCs/>
          <w:i/>
          <w:iCs/>
          <w:sz w:val="23"/>
          <w:szCs w:val="23"/>
        </w:rPr>
        <w:t>6</w:t>
      </w:r>
      <w:r>
        <w:rPr>
          <w:rFonts w:ascii="Times New Roman" w:hAnsi="Times New Roman" w:cs="Times New Roman"/>
          <w:b/>
          <w:bCs/>
          <w:i/>
          <w:iCs/>
          <w:sz w:val="23"/>
          <w:szCs w:val="23"/>
        </w:rPr>
        <w:t xml:space="preserve"> года.</w:t>
      </w:r>
    </w:p>
    <w:p w14:paraId="40AAFD9F" w14:textId="5ADDBEAB" w:rsidR="00712525" w:rsidRDefault="002418E4">
      <w:pPr>
        <w:pStyle w:val="ac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Сканированные копии оригиналов заявок, с медицинскими допусками спортсменов, принимаются в электронном виде на адрес: </w:t>
      </w:r>
      <w:r>
        <w:rPr>
          <w:rFonts w:ascii="Times New Roman" w:hAnsi="Times New Roman" w:cs="Times New Roman"/>
          <w:color w:val="0070C0"/>
          <w:sz w:val="23"/>
          <w:szCs w:val="23"/>
        </w:rPr>
        <w:t>zayavka.gsk.la.spb@mail.ru</w:t>
      </w:r>
      <w:r>
        <w:rPr>
          <w:rFonts w:ascii="Times New Roman" w:hAnsi="Times New Roman" w:cs="Times New Roman"/>
          <w:sz w:val="23"/>
          <w:szCs w:val="23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3"/>
          <w:szCs w:val="23"/>
        </w:rPr>
        <w:t>до 1</w:t>
      </w:r>
      <w:r w:rsidR="00A03313">
        <w:rPr>
          <w:rFonts w:ascii="Times New Roman" w:hAnsi="Times New Roman" w:cs="Times New Roman"/>
          <w:b/>
          <w:bCs/>
          <w:i/>
          <w:iCs/>
          <w:sz w:val="23"/>
          <w:szCs w:val="23"/>
        </w:rPr>
        <w:t>8</w:t>
      </w:r>
      <w:r>
        <w:rPr>
          <w:rFonts w:ascii="Times New Roman" w:hAnsi="Times New Roman" w:cs="Times New Roman"/>
          <w:b/>
          <w:bCs/>
          <w:i/>
          <w:iCs/>
          <w:sz w:val="23"/>
          <w:szCs w:val="23"/>
        </w:rPr>
        <w:t>:00 1</w:t>
      </w:r>
      <w:r w:rsidR="00A03313">
        <w:rPr>
          <w:rFonts w:ascii="Times New Roman" w:hAnsi="Times New Roman" w:cs="Times New Roman"/>
          <w:b/>
          <w:bCs/>
          <w:i/>
          <w:iCs/>
          <w:sz w:val="23"/>
          <w:szCs w:val="23"/>
        </w:rPr>
        <w:t>8</w:t>
      </w:r>
      <w:r>
        <w:rPr>
          <w:rFonts w:ascii="Times New Roman" w:hAnsi="Times New Roman" w:cs="Times New Roman"/>
          <w:b/>
          <w:bCs/>
          <w:i/>
          <w:iCs/>
          <w:sz w:val="23"/>
          <w:szCs w:val="23"/>
        </w:rPr>
        <w:t xml:space="preserve"> ноября 202</w:t>
      </w:r>
      <w:r w:rsidR="00A03313">
        <w:rPr>
          <w:rFonts w:ascii="Times New Roman" w:hAnsi="Times New Roman" w:cs="Times New Roman"/>
          <w:b/>
          <w:bCs/>
          <w:i/>
          <w:iCs/>
          <w:sz w:val="23"/>
          <w:szCs w:val="23"/>
        </w:rPr>
        <w:t>6</w:t>
      </w:r>
      <w:r>
        <w:rPr>
          <w:rFonts w:ascii="Times New Roman" w:hAnsi="Times New Roman" w:cs="Times New Roman"/>
          <w:b/>
          <w:bCs/>
          <w:i/>
          <w:iCs/>
          <w:sz w:val="23"/>
          <w:szCs w:val="23"/>
        </w:rPr>
        <w:t xml:space="preserve"> года.</w:t>
      </w:r>
    </w:p>
    <w:p w14:paraId="7AD09AB8" w14:textId="1FF073C1" w:rsidR="00712525" w:rsidRDefault="002418E4">
      <w:pPr>
        <w:pStyle w:val="ac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Оригиналы заявок принимаются секретариатом </w:t>
      </w:r>
      <w:r>
        <w:rPr>
          <w:rFonts w:ascii="Times New Roman" w:hAnsi="Times New Roman" w:cs="Times New Roman"/>
          <w:b/>
          <w:bCs/>
          <w:i/>
          <w:iCs/>
          <w:sz w:val="23"/>
          <w:szCs w:val="23"/>
        </w:rPr>
        <w:t>с 12.</w:t>
      </w:r>
      <w:r w:rsidR="00A03313">
        <w:rPr>
          <w:rFonts w:ascii="Times New Roman" w:hAnsi="Times New Roman" w:cs="Times New Roman"/>
          <w:b/>
          <w:bCs/>
          <w:i/>
          <w:iCs/>
          <w:sz w:val="23"/>
          <w:szCs w:val="23"/>
        </w:rPr>
        <w:t>15</w:t>
      </w:r>
      <w:r>
        <w:rPr>
          <w:rFonts w:ascii="Times New Roman" w:hAnsi="Times New Roman" w:cs="Times New Roman"/>
          <w:b/>
          <w:bCs/>
          <w:i/>
          <w:iCs/>
          <w:sz w:val="23"/>
          <w:szCs w:val="23"/>
        </w:rPr>
        <w:t xml:space="preserve"> до 13.30 </w:t>
      </w:r>
      <w:r>
        <w:rPr>
          <w:rFonts w:ascii="Times New Roman" w:hAnsi="Times New Roman" w:cs="Times New Roman"/>
          <w:sz w:val="23"/>
          <w:szCs w:val="23"/>
        </w:rPr>
        <w:t>2</w:t>
      </w:r>
      <w:r w:rsidR="00A03313">
        <w:rPr>
          <w:rFonts w:ascii="Times New Roman" w:hAnsi="Times New Roman" w:cs="Times New Roman"/>
          <w:sz w:val="23"/>
          <w:szCs w:val="23"/>
        </w:rPr>
        <w:t>1</w:t>
      </w:r>
      <w:r>
        <w:rPr>
          <w:rFonts w:ascii="Times New Roman" w:hAnsi="Times New Roman" w:cs="Times New Roman"/>
          <w:sz w:val="23"/>
          <w:szCs w:val="23"/>
        </w:rPr>
        <w:t>.11.202</w:t>
      </w:r>
      <w:r w:rsidR="00A03313">
        <w:rPr>
          <w:rFonts w:ascii="Times New Roman" w:hAnsi="Times New Roman" w:cs="Times New Roman"/>
          <w:sz w:val="23"/>
          <w:szCs w:val="23"/>
        </w:rPr>
        <w:t>6</w:t>
      </w:r>
      <w:r>
        <w:rPr>
          <w:rFonts w:ascii="Times New Roman" w:hAnsi="Times New Roman" w:cs="Times New Roman"/>
          <w:sz w:val="23"/>
          <w:szCs w:val="23"/>
        </w:rPr>
        <w:t>.</w:t>
      </w:r>
    </w:p>
    <w:p w14:paraId="2FCC7C81" w14:textId="77777777" w:rsidR="00712525" w:rsidRDefault="002418E4">
      <w:pPr>
        <w:spacing w:after="0" w:line="240" w:lineRule="auto"/>
        <w:ind w:firstLine="708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Жеребьевка участников соревнований будет произведена по заявленным результатам по окончанию приема технических заявок главной судейской коллегией (далее – </w:t>
      </w:r>
      <w:r>
        <w:rPr>
          <w:rFonts w:ascii="Times New Roman" w:hAnsi="Times New Roman"/>
          <w:i/>
          <w:iCs/>
          <w:sz w:val="23"/>
          <w:szCs w:val="23"/>
        </w:rPr>
        <w:t>ГСК</w:t>
      </w:r>
      <w:r>
        <w:rPr>
          <w:rFonts w:ascii="Times New Roman" w:hAnsi="Times New Roman"/>
          <w:sz w:val="23"/>
          <w:szCs w:val="23"/>
        </w:rPr>
        <w:t>).</w:t>
      </w:r>
    </w:p>
    <w:p w14:paraId="52D13DD9" w14:textId="77777777" w:rsidR="00712525" w:rsidRDefault="002418E4">
      <w:pPr>
        <w:pStyle w:val="a3"/>
        <w:ind w:firstLine="708"/>
        <w:jc w:val="both"/>
        <w:rPr>
          <w:rFonts w:ascii="Times New Roman" w:hAnsi="Times New Roman" w:cs="Times New Roman"/>
          <w:b/>
          <w:bCs/>
          <w:i/>
          <w:iCs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Перезаявки и дозаявки (на усмотрение ГСК) будут приниматься </w:t>
      </w:r>
      <w:r>
        <w:rPr>
          <w:rFonts w:ascii="Times New Roman" w:hAnsi="Times New Roman" w:cs="Times New Roman"/>
          <w:i/>
          <w:iCs/>
          <w:sz w:val="23"/>
          <w:szCs w:val="23"/>
        </w:rPr>
        <w:t>только</w:t>
      </w:r>
      <w:r>
        <w:rPr>
          <w:rFonts w:ascii="Times New Roman" w:hAnsi="Times New Roman" w:cs="Times New Roman"/>
          <w:sz w:val="23"/>
          <w:szCs w:val="23"/>
        </w:rPr>
        <w:t xml:space="preserve"> от официального представителя команды в письменном виде не позднее, чем за 1 (один) час до начала дня соревнований. </w:t>
      </w:r>
      <w:r>
        <w:rPr>
          <w:rFonts w:ascii="Times New Roman" w:hAnsi="Times New Roman" w:cs="Times New Roman"/>
          <w:b/>
          <w:bCs/>
          <w:i/>
          <w:iCs/>
          <w:sz w:val="23"/>
          <w:szCs w:val="23"/>
        </w:rPr>
        <w:t xml:space="preserve">Перезаявки и дозаявки </w:t>
      </w:r>
      <w:r w:rsidRPr="00A03313">
        <w:rPr>
          <w:rFonts w:ascii="Times New Roman" w:hAnsi="Times New Roman" w:cs="Times New Roman"/>
          <w:b/>
          <w:bCs/>
          <w:i/>
          <w:iCs/>
          <w:sz w:val="23"/>
          <w:szCs w:val="23"/>
          <w:u w:val="single"/>
        </w:rPr>
        <w:t>не будут</w:t>
      </w:r>
      <w:r>
        <w:rPr>
          <w:rFonts w:ascii="Times New Roman" w:hAnsi="Times New Roman" w:cs="Times New Roman"/>
          <w:b/>
          <w:bCs/>
          <w:i/>
          <w:iCs/>
          <w:sz w:val="23"/>
          <w:szCs w:val="23"/>
        </w:rPr>
        <w:t xml:space="preserve"> приниматься во время проведения соревнований!</w:t>
      </w:r>
    </w:p>
    <w:p w14:paraId="403E97A2" w14:textId="77777777" w:rsidR="00712525" w:rsidRDefault="002418E4">
      <w:pPr>
        <w:pStyle w:val="a3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При непредъявлении медицинского допуска в момент прохождения командой мандатной комиссии соревнований, медицинский допуск до начала ДНЯ соревнований принимается только от ОФИЦИАЛЬНОГО представителя команды.</w:t>
      </w:r>
    </w:p>
    <w:p w14:paraId="3C4BE79C" w14:textId="77777777" w:rsidR="00712525" w:rsidRDefault="002418E4">
      <w:pPr>
        <w:pStyle w:val="a3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Стартовые протоколы будут вывешены за 1 (один) час до начала первого вида дня соревнований.</w:t>
      </w:r>
    </w:p>
    <w:p w14:paraId="470129A2" w14:textId="77777777" w:rsidR="00712525" w:rsidRDefault="00241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lastRenderedPageBreak/>
        <w:t xml:space="preserve">В соответствие с пунктом 2 условий «Допуска к соревнованиям» </w:t>
      </w:r>
      <w:r>
        <w:rPr>
          <w:rFonts w:ascii="Times New Roman" w:hAnsi="Times New Roman" w:cs="Times New Roman"/>
          <w:i/>
          <w:iCs/>
          <w:sz w:val="23"/>
          <w:szCs w:val="23"/>
        </w:rPr>
        <w:t>Правил вида спорта</w:t>
      </w:r>
      <w:r>
        <w:rPr>
          <w:rFonts w:ascii="Times New Roman" w:hAnsi="Times New Roman" w:cs="Times New Roman"/>
          <w:sz w:val="23"/>
          <w:szCs w:val="23"/>
        </w:rPr>
        <w:t>: «Участие в соревнованиях осуществляется только при наличии договора (оригинал) о страховании: несчастных случаев, жизни и здоровья.»</w:t>
      </w:r>
    </w:p>
    <w:p w14:paraId="12A6FD27" w14:textId="77777777" w:rsidR="00712525" w:rsidRDefault="002418E4">
      <w:pPr>
        <w:pStyle w:val="af0"/>
        <w:ind w:right="3" w:firstLine="567"/>
        <w:jc w:val="both"/>
        <w:rPr>
          <w:rFonts w:cs="Times New Roman"/>
          <w:sz w:val="23"/>
          <w:szCs w:val="23"/>
          <w:lang w:val="ru-RU"/>
        </w:rPr>
      </w:pPr>
      <w:r>
        <w:rPr>
          <w:rFonts w:cs="Times New Roman"/>
          <w:sz w:val="23"/>
          <w:szCs w:val="23"/>
          <w:lang w:val="ru-RU"/>
        </w:rPr>
        <w:t xml:space="preserve">Страхование участников соревнований может производится как за счет бюджетных, так и за счет внебюджетных средств, в соответствии с законодательством Российской Федерации и Санкт-Петербурга. </w:t>
      </w:r>
    </w:p>
    <w:p w14:paraId="2B4A77B8" w14:textId="77777777" w:rsidR="00712525" w:rsidRDefault="002418E4">
      <w:pPr>
        <w:pStyle w:val="af0"/>
        <w:ind w:right="3" w:firstLine="567"/>
        <w:jc w:val="both"/>
        <w:rPr>
          <w:rFonts w:cs="Times New Roman"/>
          <w:sz w:val="23"/>
          <w:szCs w:val="23"/>
          <w:lang w:val="ru-RU"/>
        </w:rPr>
      </w:pPr>
      <w:r>
        <w:rPr>
          <w:rFonts w:cs="Times New Roman"/>
          <w:sz w:val="23"/>
          <w:szCs w:val="23"/>
          <w:lang w:val="ru-RU"/>
        </w:rPr>
        <w:t>В соответствии с Распоряжением Комитета по физической культуре и спорту Санкт-Петербурга № 133 от 13.03.2023 г., для участия в соревнованиях каждый спортсмен должен иметь сертификат об успешном прохождении антидопингового курса РУСАДА на текущий год.</w:t>
      </w:r>
    </w:p>
    <w:p w14:paraId="62DF8A4F" w14:textId="77777777" w:rsidR="00712525" w:rsidRDefault="002418E4">
      <w:pPr>
        <w:spacing w:after="0" w:line="240" w:lineRule="auto"/>
        <w:ind w:firstLine="708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Ответственность за наличие страховых полисов и антидопинговых сертификатов возлагается на руководителей участвующих организаций и представителей команд.</w:t>
      </w:r>
    </w:p>
    <w:p w14:paraId="34C9E8F1" w14:textId="77777777" w:rsidR="00712525" w:rsidRDefault="00712525">
      <w:pPr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14:paraId="40FA4323" w14:textId="77777777" w:rsidR="00712525" w:rsidRDefault="002418E4">
      <w:pPr>
        <w:pStyle w:val="a3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Предстартовая подготовка участников</w:t>
      </w:r>
    </w:p>
    <w:p w14:paraId="5BEE6A88" w14:textId="77777777" w:rsidR="00712525" w:rsidRDefault="002418E4">
      <w:pPr>
        <w:spacing w:after="0" w:line="240" w:lineRule="auto"/>
        <w:ind w:firstLine="708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Разминка участников производится вне зоны проведения соревнований. Разминка в зонах проведения соревнований категорически запрещена.</w:t>
      </w:r>
    </w:p>
    <w:p w14:paraId="6479D4EC" w14:textId="77777777" w:rsidR="00712525" w:rsidRDefault="002418E4">
      <w:pPr>
        <w:spacing w:after="0" w:line="240" w:lineRule="auto"/>
        <w:ind w:firstLine="708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Сбор, регистрация, осмотр, разрешенных личных вещей в соревновательной зоне, будет проходить в зоне регистрации участников.</w:t>
      </w:r>
    </w:p>
    <w:p w14:paraId="30EA42B1" w14:textId="77777777" w:rsidR="00712525" w:rsidRDefault="002418E4">
      <w:pPr>
        <w:spacing w:after="0" w:line="240" w:lineRule="auto"/>
        <w:ind w:firstLine="708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Регистрация участников начинается за 40 минут и заканчивается за 25 минут до начала вида, в прыжке с шестом начинается за 80 минут и заканчивается за 60 минут. Вывод участников технических видов на место проведения соревнований, кроме прыжка с шестом, за 20 минут.</w:t>
      </w:r>
    </w:p>
    <w:p w14:paraId="260D5BCA" w14:textId="77777777" w:rsidR="00712525" w:rsidRDefault="002418E4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i/>
          <w:iCs/>
          <w:sz w:val="23"/>
          <w:szCs w:val="23"/>
        </w:rPr>
      </w:pPr>
      <w:r>
        <w:rPr>
          <w:rFonts w:ascii="Times New Roman" w:hAnsi="Times New Roman"/>
          <w:b/>
          <w:bCs/>
          <w:i/>
          <w:iCs/>
          <w:sz w:val="23"/>
          <w:szCs w:val="23"/>
        </w:rPr>
        <w:t>Участники, не прошедшие или опоздавшие на регистрацию, к соревнованиям не допускаются.</w:t>
      </w:r>
    </w:p>
    <w:p w14:paraId="698725E7" w14:textId="77777777" w:rsidR="00712525" w:rsidRDefault="002418E4">
      <w:pPr>
        <w:spacing w:after="0" w:line="240" w:lineRule="auto"/>
        <w:ind w:firstLine="708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К месту проведения соревнований в технических видах участники выходят под руководством рефери или старшего судьи на виде, в беговых видах – под руководством координатора службы старта или помощника стартера.</w:t>
      </w:r>
    </w:p>
    <w:p w14:paraId="00C600BD" w14:textId="77777777" w:rsidR="00712525" w:rsidRDefault="00241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/>
          <w:sz w:val="23"/>
          <w:szCs w:val="23"/>
        </w:rPr>
        <w:t>Участники должны иметь аккуратную спортивную форму и аккуратный внешний вид, количество нагрудных номеров в соответствии с действующими правилами соревнований по легкой атлетике.</w:t>
      </w:r>
    </w:p>
    <w:p w14:paraId="471702C4" w14:textId="77777777" w:rsidR="00712525" w:rsidRDefault="002418E4">
      <w:pPr>
        <w:pStyle w:val="a3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Порядок проведения соревнований</w:t>
      </w:r>
    </w:p>
    <w:p w14:paraId="58D1E435" w14:textId="77777777" w:rsidR="00712525" w:rsidRDefault="002418E4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В беге на </w:t>
      </w:r>
      <w:r>
        <w:rPr>
          <w:rFonts w:ascii="Times New Roman" w:hAnsi="Times New Roman"/>
          <w:b/>
          <w:i/>
          <w:iCs/>
          <w:sz w:val="23"/>
          <w:szCs w:val="23"/>
        </w:rPr>
        <w:t>60 метров, 200 метров и 60 метров с/б</w:t>
      </w:r>
      <w:r>
        <w:rPr>
          <w:rFonts w:ascii="Times New Roman" w:hAnsi="Times New Roman"/>
          <w:i/>
          <w:iCs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соревнования проводятся в два круга (забеги, финалы «Б» и «А»). Выход в финалы – по времени.</w:t>
      </w:r>
    </w:p>
    <w:p w14:paraId="072CA3BE" w14:textId="0EDAC605" w:rsidR="00712525" w:rsidRDefault="002418E4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3"/>
          <w:szCs w:val="23"/>
        </w:rPr>
      </w:pPr>
      <w:bookmarkStart w:id="1" w:name="_Hlk180498038"/>
      <w:r>
        <w:rPr>
          <w:rFonts w:ascii="Times New Roman" w:hAnsi="Times New Roman"/>
          <w:sz w:val="23"/>
          <w:szCs w:val="23"/>
        </w:rPr>
        <w:t xml:space="preserve">Количество участников в </w:t>
      </w:r>
      <w:bookmarkEnd w:id="1"/>
      <w:r>
        <w:rPr>
          <w:rFonts w:ascii="Times New Roman" w:hAnsi="Times New Roman"/>
          <w:sz w:val="23"/>
          <w:szCs w:val="23"/>
        </w:rPr>
        <w:t xml:space="preserve">забегах: 60 м – </w:t>
      </w:r>
      <w:r w:rsidR="00A03313">
        <w:rPr>
          <w:rFonts w:ascii="Times New Roman" w:hAnsi="Times New Roman"/>
          <w:sz w:val="23"/>
          <w:szCs w:val="23"/>
        </w:rPr>
        <w:t>5</w:t>
      </w:r>
      <w:r>
        <w:rPr>
          <w:rFonts w:ascii="Times New Roman" w:hAnsi="Times New Roman"/>
          <w:sz w:val="23"/>
          <w:szCs w:val="23"/>
        </w:rPr>
        <w:t xml:space="preserve"> человек, 200 м – 5-6 человек («общий старт»), 60 м с/б – 4 человека. Количество участников в финалах: </w:t>
      </w:r>
      <w:r>
        <w:rPr>
          <w:rFonts w:ascii="Times New Roman" w:hAnsi="Times New Roman"/>
          <w:bCs/>
          <w:sz w:val="23"/>
          <w:szCs w:val="23"/>
        </w:rPr>
        <w:t>60 м – 6</w:t>
      </w:r>
      <w:r>
        <w:rPr>
          <w:rFonts w:ascii="Times New Roman" w:hAnsi="Times New Roman"/>
          <w:b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человек, 200</w:t>
      </w:r>
      <w:r>
        <w:rPr>
          <w:rFonts w:ascii="Times New Roman" w:hAnsi="Times New Roman"/>
          <w:bCs/>
          <w:sz w:val="23"/>
          <w:szCs w:val="23"/>
        </w:rPr>
        <w:t xml:space="preserve"> м </w:t>
      </w:r>
      <w:r>
        <w:rPr>
          <w:rFonts w:ascii="Times New Roman" w:hAnsi="Times New Roman"/>
          <w:sz w:val="23"/>
          <w:szCs w:val="23"/>
        </w:rPr>
        <w:t xml:space="preserve">– 4 человека (старт и бег по дистанции по отдельным дорожкам), </w:t>
      </w:r>
      <w:r>
        <w:rPr>
          <w:rFonts w:ascii="Times New Roman" w:hAnsi="Times New Roman"/>
          <w:bCs/>
          <w:sz w:val="23"/>
          <w:szCs w:val="23"/>
        </w:rPr>
        <w:t xml:space="preserve">60 м с/б </w:t>
      </w:r>
      <w:r>
        <w:rPr>
          <w:rFonts w:ascii="Times New Roman" w:hAnsi="Times New Roman"/>
          <w:sz w:val="23"/>
          <w:szCs w:val="23"/>
        </w:rPr>
        <w:t>– 5</w:t>
      </w:r>
      <w:r>
        <w:rPr>
          <w:rFonts w:ascii="Times New Roman" w:hAnsi="Times New Roman"/>
          <w:b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 xml:space="preserve">человек. </w:t>
      </w:r>
      <w:r>
        <w:rPr>
          <w:rFonts w:ascii="Times New Roman" w:hAnsi="Times New Roman" w:cs="Times New Roman"/>
          <w:spacing w:val="-1"/>
          <w:sz w:val="23"/>
          <w:szCs w:val="23"/>
        </w:rPr>
        <w:t xml:space="preserve">В соответствии с пунктом 20.4 Технических правил судейства Правил вида спорта. </w:t>
      </w:r>
    </w:p>
    <w:p w14:paraId="5692655F" w14:textId="77777777" w:rsidR="00712525" w:rsidRDefault="002418E4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В остальных беговых видах проводятся финальные забеги.</w:t>
      </w:r>
    </w:p>
    <w:p w14:paraId="4947D3F0" w14:textId="77777777" w:rsidR="00712525" w:rsidRDefault="002418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При равенстве результатов в вертикальных прыжках, для определения победителя соревнований будет проводится перепрыжка.</w:t>
      </w:r>
    </w:p>
    <w:p w14:paraId="639A83A3" w14:textId="77777777" w:rsidR="00712525" w:rsidRDefault="002418E4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Во время проведения соревнования, нахождение на спортивной арене лиц, не выступающих на данный момент в видах, </w:t>
      </w:r>
      <w:r>
        <w:rPr>
          <w:rFonts w:ascii="Times New Roman" w:hAnsi="Times New Roman"/>
          <w:b/>
          <w:i/>
          <w:sz w:val="23"/>
          <w:szCs w:val="23"/>
        </w:rPr>
        <w:t>категорически запрещено</w:t>
      </w:r>
      <w:r>
        <w:rPr>
          <w:rFonts w:ascii="Times New Roman" w:hAnsi="Times New Roman"/>
          <w:sz w:val="23"/>
          <w:szCs w:val="23"/>
        </w:rPr>
        <w:t>.</w:t>
      </w:r>
    </w:p>
    <w:p w14:paraId="39B9022C" w14:textId="77777777" w:rsidR="00712525" w:rsidRDefault="00712525">
      <w:pPr>
        <w:spacing w:after="0" w:line="240" w:lineRule="auto"/>
        <w:jc w:val="both"/>
        <w:rPr>
          <w:rFonts w:ascii="Times New Roman" w:hAnsi="Times New Roman"/>
          <w:sz w:val="10"/>
          <w:szCs w:val="10"/>
          <w:u w:val="single"/>
        </w:rPr>
      </w:pPr>
    </w:p>
    <w:tbl>
      <w:tblPr>
        <w:tblW w:w="5000" w:type="pct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404"/>
        <w:gridCol w:w="2126"/>
        <w:gridCol w:w="1702"/>
        <w:gridCol w:w="1154"/>
        <w:gridCol w:w="3223"/>
      </w:tblGrid>
      <w:tr w:rsidR="00712525" w14:paraId="36F09B2B" w14:textId="77777777">
        <w:trPr>
          <w:jc w:val="center"/>
        </w:trPr>
        <w:tc>
          <w:tcPr>
            <w:tcW w:w="5000" w:type="pct"/>
            <w:gridSpan w:val="5"/>
          </w:tcPr>
          <w:p w14:paraId="0995126D" w14:textId="77777777" w:rsidR="00712525" w:rsidRDefault="002418E4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Начальные высоты и порядок подъема планок</w:t>
            </w:r>
          </w:p>
        </w:tc>
      </w:tr>
      <w:tr w:rsidR="00712525" w14:paraId="352EB9FC" w14:textId="77777777">
        <w:trPr>
          <w:jc w:val="center"/>
        </w:trPr>
        <w:tc>
          <w:tcPr>
            <w:tcW w:w="5000" w:type="pct"/>
            <w:gridSpan w:val="5"/>
          </w:tcPr>
          <w:p w14:paraId="477D839B" w14:textId="77777777" w:rsidR="00712525" w:rsidRDefault="002418E4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</w:rPr>
              <w:t>Прыжок в высоту</w:t>
            </w:r>
          </w:p>
        </w:tc>
      </w:tr>
      <w:tr w:rsidR="00712525" w14:paraId="3B244B7E" w14:textId="77777777">
        <w:trPr>
          <w:jc w:val="center"/>
        </w:trPr>
        <w:tc>
          <w:tcPr>
            <w:tcW w:w="1133" w:type="pct"/>
          </w:tcPr>
          <w:p w14:paraId="5CA1C8DE" w14:textId="77777777" w:rsidR="00712525" w:rsidRDefault="002418E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Юноши</w:t>
            </w:r>
          </w:p>
        </w:tc>
        <w:tc>
          <w:tcPr>
            <w:tcW w:w="3867" w:type="pct"/>
            <w:gridSpan w:val="4"/>
          </w:tcPr>
          <w:p w14:paraId="45A3E210" w14:textId="77777777" w:rsidR="00712525" w:rsidRDefault="002418E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начальная высота 115, далее по 5 см</w:t>
            </w:r>
          </w:p>
        </w:tc>
      </w:tr>
      <w:tr w:rsidR="00712525" w14:paraId="2D3B3D8A" w14:textId="77777777">
        <w:trPr>
          <w:jc w:val="center"/>
        </w:trPr>
        <w:tc>
          <w:tcPr>
            <w:tcW w:w="1133" w:type="pct"/>
          </w:tcPr>
          <w:p w14:paraId="7A70E5C7" w14:textId="77777777" w:rsidR="00712525" w:rsidRDefault="002418E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Девушки</w:t>
            </w:r>
          </w:p>
        </w:tc>
        <w:tc>
          <w:tcPr>
            <w:tcW w:w="3867" w:type="pct"/>
            <w:gridSpan w:val="4"/>
          </w:tcPr>
          <w:p w14:paraId="582C0EA9" w14:textId="77777777" w:rsidR="00712525" w:rsidRDefault="002418E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начальная высота 115, далее по 5 см</w:t>
            </w:r>
          </w:p>
        </w:tc>
      </w:tr>
      <w:tr w:rsidR="00712525" w14:paraId="32DC334B" w14:textId="77777777">
        <w:trPr>
          <w:jc w:val="center"/>
        </w:trPr>
        <w:tc>
          <w:tcPr>
            <w:tcW w:w="5000" w:type="pct"/>
            <w:gridSpan w:val="5"/>
          </w:tcPr>
          <w:p w14:paraId="54B4B04C" w14:textId="77777777" w:rsidR="00712525" w:rsidRDefault="002418E4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</w:rPr>
              <w:t>Прыжок с шестом</w:t>
            </w:r>
          </w:p>
        </w:tc>
      </w:tr>
      <w:tr w:rsidR="00712525" w14:paraId="330566AA" w14:textId="77777777">
        <w:trPr>
          <w:jc w:val="center"/>
        </w:trPr>
        <w:tc>
          <w:tcPr>
            <w:tcW w:w="1133" w:type="pct"/>
          </w:tcPr>
          <w:p w14:paraId="44A89C5D" w14:textId="77777777" w:rsidR="00712525" w:rsidRDefault="002418E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Юноши</w:t>
            </w:r>
          </w:p>
        </w:tc>
        <w:tc>
          <w:tcPr>
            <w:tcW w:w="3867" w:type="pct"/>
            <w:gridSpan w:val="4"/>
          </w:tcPr>
          <w:p w14:paraId="138366A4" w14:textId="00158FF2" w:rsidR="00712525" w:rsidRDefault="002418E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начальная высота 180, далее по 20 см до 240, далее по 10 см</w:t>
            </w:r>
          </w:p>
        </w:tc>
      </w:tr>
      <w:tr w:rsidR="00712525" w14:paraId="49527486" w14:textId="77777777">
        <w:trPr>
          <w:jc w:val="center"/>
        </w:trPr>
        <w:tc>
          <w:tcPr>
            <w:tcW w:w="1133" w:type="pct"/>
          </w:tcPr>
          <w:p w14:paraId="71404D5D" w14:textId="77777777" w:rsidR="00712525" w:rsidRDefault="002418E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Девушки</w:t>
            </w:r>
          </w:p>
        </w:tc>
        <w:tc>
          <w:tcPr>
            <w:tcW w:w="3867" w:type="pct"/>
            <w:gridSpan w:val="4"/>
          </w:tcPr>
          <w:p w14:paraId="4AE4DF2C" w14:textId="3BD2FAA0" w:rsidR="00712525" w:rsidRDefault="002418E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начальная высота 190, далее по 20 см до 250, далее по 10 см</w:t>
            </w:r>
          </w:p>
        </w:tc>
      </w:tr>
      <w:tr w:rsidR="00712525" w14:paraId="572565FA" w14:textId="77777777">
        <w:trPr>
          <w:jc w:val="center"/>
        </w:trPr>
        <w:tc>
          <w:tcPr>
            <w:tcW w:w="5000" w:type="pct"/>
            <w:gridSpan w:val="5"/>
          </w:tcPr>
          <w:p w14:paraId="7B4D14D7" w14:textId="77777777" w:rsidR="00712525" w:rsidRDefault="002418E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Высота и расстояние между барьерами</w:t>
            </w:r>
          </w:p>
        </w:tc>
      </w:tr>
      <w:tr w:rsidR="00712525" w14:paraId="5B06165A" w14:textId="77777777">
        <w:trPr>
          <w:jc w:val="center"/>
        </w:trPr>
        <w:tc>
          <w:tcPr>
            <w:tcW w:w="5000" w:type="pct"/>
            <w:gridSpan w:val="5"/>
          </w:tcPr>
          <w:p w14:paraId="50C61AFC" w14:textId="77777777" w:rsidR="00712525" w:rsidRDefault="002418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>Бег на 60 м с/б, м</w:t>
            </w:r>
          </w:p>
        </w:tc>
      </w:tr>
      <w:tr w:rsidR="00712525" w14:paraId="7AB535F4" w14:textId="77777777">
        <w:trPr>
          <w:jc w:val="center"/>
        </w:trPr>
        <w:tc>
          <w:tcPr>
            <w:tcW w:w="1133" w:type="pct"/>
          </w:tcPr>
          <w:p w14:paraId="13946E9D" w14:textId="77777777" w:rsidR="00712525" w:rsidRDefault="007125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2" w:type="pct"/>
          </w:tcPr>
          <w:p w14:paraId="40643070" w14:textId="77777777" w:rsidR="00712525" w:rsidRDefault="002418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Высота барьера</w:t>
            </w:r>
          </w:p>
        </w:tc>
        <w:tc>
          <w:tcPr>
            <w:tcW w:w="1346" w:type="pct"/>
            <w:gridSpan w:val="2"/>
          </w:tcPr>
          <w:p w14:paraId="5EA30364" w14:textId="77777777" w:rsidR="00712525" w:rsidRDefault="002418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Расстояние между барьерами</w:t>
            </w:r>
          </w:p>
        </w:tc>
        <w:tc>
          <w:tcPr>
            <w:tcW w:w="1519" w:type="pct"/>
          </w:tcPr>
          <w:p w14:paraId="2EC5F0D7" w14:textId="77777777" w:rsidR="00712525" w:rsidRDefault="002418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Расстояние до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го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барьера</w:t>
            </w:r>
          </w:p>
        </w:tc>
      </w:tr>
      <w:tr w:rsidR="00712525" w14:paraId="1EC29509" w14:textId="77777777">
        <w:trPr>
          <w:jc w:val="center"/>
        </w:trPr>
        <w:tc>
          <w:tcPr>
            <w:tcW w:w="1133" w:type="pct"/>
          </w:tcPr>
          <w:p w14:paraId="14E3C748" w14:textId="77777777" w:rsidR="00712525" w:rsidRDefault="002418E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Юноши</w:t>
            </w:r>
          </w:p>
        </w:tc>
        <w:tc>
          <w:tcPr>
            <w:tcW w:w="1002" w:type="pct"/>
          </w:tcPr>
          <w:p w14:paraId="0160CF88" w14:textId="77777777" w:rsidR="00712525" w:rsidRDefault="002418E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0,686</w:t>
            </w:r>
          </w:p>
        </w:tc>
        <w:tc>
          <w:tcPr>
            <w:tcW w:w="1346" w:type="pct"/>
            <w:gridSpan w:val="2"/>
          </w:tcPr>
          <w:p w14:paraId="7A06349F" w14:textId="77777777" w:rsidR="00712525" w:rsidRDefault="002418E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8,00</w:t>
            </w:r>
          </w:p>
        </w:tc>
        <w:tc>
          <w:tcPr>
            <w:tcW w:w="1519" w:type="pct"/>
          </w:tcPr>
          <w:p w14:paraId="5B1DBC03" w14:textId="77777777" w:rsidR="00712525" w:rsidRDefault="002418E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13,72</w:t>
            </w:r>
          </w:p>
        </w:tc>
      </w:tr>
      <w:tr w:rsidR="00712525" w14:paraId="6AD0C5B4" w14:textId="77777777">
        <w:trPr>
          <w:jc w:val="center"/>
        </w:trPr>
        <w:tc>
          <w:tcPr>
            <w:tcW w:w="1133" w:type="pct"/>
          </w:tcPr>
          <w:p w14:paraId="29DC3ADC" w14:textId="77777777" w:rsidR="00712525" w:rsidRDefault="002418E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Девушки</w:t>
            </w:r>
          </w:p>
        </w:tc>
        <w:tc>
          <w:tcPr>
            <w:tcW w:w="1002" w:type="pct"/>
          </w:tcPr>
          <w:p w14:paraId="00CAD36E" w14:textId="77777777" w:rsidR="00712525" w:rsidRDefault="002418E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0,686</w:t>
            </w:r>
          </w:p>
        </w:tc>
        <w:tc>
          <w:tcPr>
            <w:tcW w:w="1346" w:type="pct"/>
            <w:gridSpan w:val="2"/>
          </w:tcPr>
          <w:p w14:paraId="001DDDB5" w14:textId="77777777" w:rsidR="00712525" w:rsidRDefault="002418E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7,00</w:t>
            </w:r>
          </w:p>
        </w:tc>
        <w:tc>
          <w:tcPr>
            <w:tcW w:w="1519" w:type="pct"/>
          </w:tcPr>
          <w:p w14:paraId="14CF2BD2" w14:textId="77777777" w:rsidR="00712525" w:rsidRDefault="002418E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13,00</w:t>
            </w:r>
          </w:p>
        </w:tc>
      </w:tr>
      <w:tr w:rsidR="00712525" w14:paraId="5F1DBBDE" w14:textId="77777777">
        <w:trPr>
          <w:jc w:val="center"/>
        </w:trPr>
        <w:tc>
          <w:tcPr>
            <w:tcW w:w="5000" w:type="pct"/>
            <w:gridSpan w:val="5"/>
          </w:tcPr>
          <w:p w14:paraId="663D777C" w14:textId="77777777" w:rsidR="00712525" w:rsidRDefault="002418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>Бег на 300 м с/б, м</w:t>
            </w:r>
          </w:p>
        </w:tc>
      </w:tr>
      <w:tr w:rsidR="00712525" w14:paraId="2FBDA9B4" w14:textId="77777777">
        <w:trPr>
          <w:jc w:val="center"/>
        </w:trPr>
        <w:tc>
          <w:tcPr>
            <w:tcW w:w="1133" w:type="pct"/>
          </w:tcPr>
          <w:p w14:paraId="12BD1C1A" w14:textId="77777777" w:rsidR="00712525" w:rsidRDefault="007125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2" w:type="pct"/>
          </w:tcPr>
          <w:p w14:paraId="7BEBCCDC" w14:textId="77777777" w:rsidR="00712525" w:rsidRDefault="002418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Высота барьера</w:t>
            </w:r>
          </w:p>
        </w:tc>
        <w:tc>
          <w:tcPr>
            <w:tcW w:w="1346" w:type="pct"/>
            <w:gridSpan w:val="2"/>
          </w:tcPr>
          <w:p w14:paraId="201F15B3" w14:textId="77777777" w:rsidR="00712525" w:rsidRDefault="002418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Расстояние между барьерами</w:t>
            </w:r>
          </w:p>
        </w:tc>
        <w:tc>
          <w:tcPr>
            <w:tcW w:w="1519" w:type="pct"/>
          </w:tcPr>
          <w:p w14:paraId="63903E94" w14:textId="77777777" w:rsidR="00712525" w:rsidRDefault="002418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Расстояние до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го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барьера</w:t>
            </w:r>
          </w:p>
        </w:tc>
      </w:tr>
      <w:tr w:rsidR="00712525" w14:paraId="6BFEC349" w14:textId="77777777">
        <w:trPr>
          <w:jc w:val="center"/>
        </w:trPr>
        <w:tc>
          <w:tcPr>
            <w:tcW w:w="1133" w:type="pct"/>
          </w:tcPr>
          <w:p w14:paraId="1A24347C" w14:textId="77777777" w:rsidR="00712525" w:rsidRDefault="002418E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Юноши</w:t>
            </w:r>
          </w:p>
        </w:tc>
        <w:tc>
          <w:tcPr>
            <w:tcW w:w="1002" w:type="pct"/>
          </w:tcPr>
          <w:p w14:paraId="79FE4792" w14:textId="77777777" w:rsidR="00712525" w:rsidRDefault="002418E4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0,686</w:t>
            </w:r>
          </w:p>
        </w:tc>
        <w:tc>
          <w:tcPr>
            <w:tcW w:w="1346" w:type="pct"/>
            <w:gridSpan w:val="2"/>
          </w:tcPr>
          <w:p w14:paraId="2B0C93AB" w14:textId="77777777" w:rsidR="00712525" w:rsidRDefault="002418E4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35</w:t>
            </w:r>
          </w:p>
        </w:tc>
        <w:tc>
          <w:tcPr>
            <w:tcW w:w="1519" w:type="pct"/>
          </w:tcPr>
          <w:p w14:paraId="1C89C2B1" w14:textId="77777777" w:rsidR="00712525" w:rsidRDefault="002418E4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45</w:t>
            </w:r>
          </w:p>
        </w:tc>
      </w:tr>
      <w:tr w:rsidR="00712525" w14:paraId="2A6CF213" w14:textId="77777777">
        <w:trPr>
          <w:jc w:val="center"/>
        </w:trPr>
        <w:tc>
          <w:tcPr>
            <w:tcW w:w="1133" w:type="pct"/>
          </w:tcPr>
          <w:p w14:paraId="2796B032" w14:textId="77777777" w:rsidR="00712525" w:rsidRDefault="002418E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Девушки</w:t>
            </w:r>
          </w:p>
        </w:tc>
        <w:tc>
          <w:tcPr>
            <w:tcW w:w="1002" w:type="pct"/>
          </w:tcPr>
          <w:p w14:paraId="5AF23E90" w14:textId="77777777" w:rsidR="00712525" w:rsidRDefault="002418E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0,686</w:t>
            </w:r>
          </w:p>
        </w:tc>
        <w:tc>
          <w:tcPr>
            <w:tcW w:w="1346" w:type="pct"/>
            <w:gridSpan w:val="2"/>
          </w:tcPr>
          <w:p w14:paraId="1A56F055" w14:textId="77777777" w:rsidR="00712525" w:rsidRDefault="002418E4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35</w:t>
            </w:r>
          </w:p>
        </w:tc>
        <w:tc>
          <w:tcPr>
            <w:tcW w:w="1519" w:type="pct"/>
          </w:tcPr>
          <w:p w14:paraId="144EB470" w14:textId="77777777" w:rsidR="00712525" w:rsidRDefault="002418E4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45</w:t>
            </w:r>
          </w:p>
        </w:tc>
      </w:tr>
      <w:tr w:rsidR="00712525" w14:paraId="0BE26BB9" w14:textId="77777777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000" w:type="pct"/>
            <w:gridSpan w:val="5"/>
          </w:tcPr>
          <w:p w14:paraId="308F7E06" w14:textId="77777777" w:rsidR="00712525" w:rsidRDefault="002418E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Вес снарядов в метаниях, кг</w:t>
            </w:r>
          </w:p>
        </w:tc>
      </w:tr>
      <w:tr w:rsidR="00712525" w14:paraId="1CC87144" w14:textId="77777777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133" w:type="pct"/>
          </w:tcPr>
          <w:p w14:paraId="084B4CE3" w14:textId="77777777" w:rsidR="00712525" w:rsidRDefault="007125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04" w:type="pct"/>
            <w:gridSpan w:val="2"/>
          </w:tcPr>
          <w:p w14:paraId="4BD1482D" w14:textId="77777777" w:rsidR="00712525" w:rsidRDefault="002418E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Юноши</w:t>
            </w:r>
          </w:p>
        </w:tc>
        <w:tc>
          <w:tcPr>
            <w:tcW w:w="2063" w:type="pct"/>
            <w:gridSpan w:val="2"/>
          </w:tcPr>
          <w:p w14:paraId="36CACA87" w14:textId="77777777" w:rsidR="00712525" w:rsidRDefault="002418E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Девушки</w:t>
            </w:r>
          </w:p>
        </w:tc>
      </w:tr>
      <w:tr w:rsidR="00712525" w14:paraId="53F33288" w14:textId="77777777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133" w:type="pct"/>
          </w:tcPr>
          <w:p w14:paraId="50ADF779" w14:textId="77777777" w:rsidR="00712525" w:rsidRDefault="002418E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Толкание ядра</w:t>
            </w:r>
          </w:p>
        </w:tc>
        <w:tc>
          <w:tcPr>
            <w:tcW w:w="1804" w:type="pct"/>
            <w:gridSpan w:val="2"/>
          </w:tcPr>
          <w:p w14:paraId="3CFBB885" w14:textId="77777777" w:rsidR="00712525" w:rsidRDefault="002418E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63" w:type="pct"/>
            <w:gridSpan w:val="2"/>
          </w:tcPr>
          <w:p w14:paraId="1FE29ECF" w14:textId="77777777" w:rsidR="00712525" w:rsidRDefault="002418E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712525" w14:paraId="2853F8BC" w14:textId="77777777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000" w:type="pct"/>
            <w:gridSpan w:val="5"/>
          </w:tcPr>
          <w:p w14:paraId="33E66240" w14:textId="77777777" w:rsidR="00712525" w:rsidRDefault="002418E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lastRenderedPageBreak/>
              <w:br w:type="page"/>
            </w:r>
            <w:r>
              <w:rPr>
                <w:rFonts w:ascii="Times New Roman" w:hAnsi="Times New Roman"/>
                <w:b/>
              </w:rPr>
              <w:t>Расстояние до ямы приземления от бруска отталкивания в прыжках в длину и в тройном прыжке, м</w:t>
            </w:r>
          </w:p>
        </w:tc>
      </w:tr>
      <w:tr w:rsidR="00712525" w14:paraId="1BD98013" w14:textId="77777777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133" w:type="pct"/>
          </w:tcPr>
          <w:p w14:paraId="387A02B7" w14:textId="77777777" w:rsidR="00712525" w:rsidRDefault="0071252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04" w:type="pct"/>
            <w:gridSpan w:val="2"/>
          </w:tcPr>
          <w:p w14:paraId="3BC6E5B8" w14:textId="77777777" w:rsidR="00712525" w:rsidRDefault="002418E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Юноши</w:t>
            </w:r>
          </w:p>
        </w:tc>
        <w:tc>
          <w:tcPr>
            <w:tcW w:w="2063" w:type="pct"/>
            <w:gridSpan w:val="2"/>
          </w:tcPr>
          <w:p w14:paraId="5867A95F" w14:textId="77777777" w:rsidR="00712525" w:rsidRDefault="002418E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Девушки</w:t>
            </w:r>
          </w:p>
        </w:tc>
      </w:tr>
      <w:tr w:rsidR="00712525" w14:paraId="0758506E" w14:textId="77777777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133" w:type="pct"/>
            <w:tcBorders>
              <w:bottom w:val="dotted" w:sz="4" w:space="0" w:color="auto"/>
            </w:tcBorders>
          </w:tcPr>
          <w:p w14:paraId="02131539" w14:textId="77777777" w:rsidR="00712525" w:rsidRDefault="002418E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Прыжок в длину</w:t>
            </w:r>
          </w:p>
        </w:tc>
        <w:tc>
          <w:tcPr>
            <w:tcW w:w="1804" w:type="pct"/>
            <w:gridSpan w:val="2"/>
            <w:tcBorders>
              <w:bottom w:val="dotted" w:sz="4" w:space="0" w:color="auto"/>
            </w:tcBorders>
          </w:tcPr>
          <w:p w14:paraId="3121E7A7" w14:textId="77777777" w:rsidR="00712525" w:rsidRDefault="002418E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063" w:type="pct"/>
            <w:gridSpan w:val="2"/>
            <w:tcBorders>
              <w:bottom w:val="dotted" w:sz="4" w:space="0" w:color="auto"/>
            </w:tcBorders>
          </w:tcPr>
          <w:p w14:paraId="7CC0B122" w14:textId="77777777" w:rsidR="00712525" w:rsidRDefault="002418E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</w:tbl>
    <w:p w14:paraId="62122ECD" w14:textId="77777777" w:rsidR="00712525" w:rsidRDefault="00712525">
      <w:pPr>
        <w:pStyle w:val="a3"/>
        <w:rPr>
          <w:rFonts w:ascii="Times New Roman" w:hAnsi="Times New Roman" w:cs="Times New Roman"/>
          <w:sz w:val="10"/>
          <w:szCs w:val="10"/>
        </w:rPr>
      </w:pPr>
    </w:p>
    <w:p w14:paraId="6E9A5A11" w14:textId="77777777" w:rsidR="00712525" w:rsidRDefault="002418E4">
      <w:pPr>
        <w:pStyle w:val="a3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Заявления и протесты</w:t>
      </w:r>
    </w:p>
    <w:p w14:paraId="327E3816" w14:textId="77777777" w:rsidR="00712525" w:rsidRDefault="002418E4">
      <w:pPr>
        <w:spacing w:after="0" w:line="240" w:lineRule="auto"/>
        <w:ind w:firstLine="708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Устные заявления делаются официальным представителем команды сразу после объявления официального результата, вызвавшего протест.</w:t>
      </w:r>
    </w:p>
    <w:p w14:paraId="2F3A6BDA" w14:textId="77777777" w:rsidR="00712525" w:rsidRDefault="002418E4">
      <w:pPr>
        <w:spacing w:after="0" w:line="240" w:lineRule="auto"/>
        <w:ind w:firstLine="708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Письменный обоснованный протест, для обсуждения в апелляционном жюри, подается главному судье соревнований или его заместителю на виде не позднее, через 30 минут после официального объявления результата по данному виду и до начала совещания судейской коллегии по итогам дня соревнований.</w:t>
      </w:r>
    </w:p>
    <w:p w14:paraId="6F484516" w14:textId="77777777" w:rsidR="00712525" w:rsidRDefault="002418E4">
      <w:pPr>
        <w:spacing w:after="0" w:line="240" w:lineRule="auto"/>
        <w:ind w:firstLine="708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Официальным объявлением результата является копия протокола, вывешенная на доске информации.</w:t>
      </w:r>
    </w:p>
    <w:p w14:paraId="428F545A" w14:textId="77777777" w:rsidR="00712525" w:rsidRDefault="002418E4">
      <w:pPr>
        <w:spacing w:after="0" w:line="240" w:lineRule="auto"/>
        <w:ind w:firstLine="708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Заявления и протесты, касающиеся, права спортсмена участвовать в соревнованиях или его принадлежности к той или иной команде подаются непосредственно директору соревнований.</w:t>
      </w:r>
    </w:p>
    <w:p w14:paraId="0FA3E82D" w14:textId="77777777" w:rsidR="00712525" w:rsidRDefault="00712525">
      <w:pPr>
        <w:pStyle w:val="a3"/>
        <w:rPr>
          <w:rFonts w:ascii="Times New Roman" w:hAnsi="Times New Roman" w:cs="Times New Roman"/>
          <w:b/>
          <w:bCs/>
          <w:sz w:val="10"/>
          <w:szCs w:val="10"/>
        </w:rPr>
      </w:pPr>
    </w:p>
    <w:p w14:paraId="1E0EB3E8" w14:textId="77777777" w:rsidR="00712525" w:rsidRDefault="002418E4">
      <w:pPr>
        <w:pStyle w:val="a3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Открытие соревнований</w:t>
      </w:r>
    </w:p>
    <w:p w14:paraId="35188F8B" w14:textId="77777777" w:rsidR="00712525" w:rsidRDefault="002418E4">
      <w:pPr>
        <w:spacing w:after="0" w:line="240" w:lineRule="auto"/>
        <w:ind w:firstLine="708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Соревнования открываются построением участников первых видов на местах проведения соревнований и торжественным открытием. </w:t>
      </w:r>
    </w:p>
    <w:p w14:paraId="0A478D2F" w14:textId="77777777" w:rsidR="00712525" w:rsidRDefault="00712525">
      <w:pPr>
        <w:pStyle w:val="a3"/>
        <w:rPr>
          <w:rFonts w:ascii="Times New Roman" w:hAnsi="Times New Roman" w:cs="Times New Roman"/>
          <w:b/>
          <w:bCs/>
          <w:sz w:val="10"/>
          <w:szCs w:val="10"/>
        </w:rPr>
      </w:pPr>
    </w:p>
    <w:p w14:paraId="75FFF4B3" w14:textId="77777777" w:rsidR="00712525" w:rsidRDefault="002418E4">
      <w:pPr>
        <w:pStyle w:val="a3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Награждение</w:t>
      </w:r>
    </w:p>
    <w:p w14:paraId="775B72CE" w14:textId="77777777" w:rsidR="00712525" w:rsidRDefault="002418E4">
      <w:pPr>
        <w:spacing w:after="0" w:line="240" w:lineRule="auto"/>
        <w:ind w:firstLine="708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Участники технических видов, занявшие 1, 2 и 3 место, под руководством секретаря вида, с заполненным информационным листом по награждению, а в беговых видах – самостоятельно, должны явиться в отдел службы награждения.</w:t>
      </w:r>
    </w:p>
    <w:p w14:paraId="0A504BBD" w14:textId="77777777" w:rsidR="00712525" w:rsidRDefault="00712525">
      <w:pPr>
        <w:pStyle w:val="a3"/>
        <w:rPr>
          <w:rFonts w:ascii="Times New Roman" w:hAnsi="Times New Roman" w:cs="Times New Roman"/>
          <w:b/>
          <w:bCs/>
          <w:sz w:val="10"/>
          <w:szCs w:val="10"/>
        </w:rPr>
      </w:pPr>
    </w:p>
    <w:p w14:paraId="457651B9" w14:textId="77777777" w:rsidR="00712525" w:rsidRDefault="002418E4">
      <w:pPr>
        <w:pStyle w:val="a3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Медицинское обслуживание</w:t>
      </w:r>
    </w:p>
    <w:p w14:paraId="672A0BA8" w14:textId="77777777" w:rsidR="00712525" w:rsidRDefault="002418E4">
      <w:pPr>
        <w:pStyle w:val="a3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Медицинское обслуживание соревнований обеспечивает привлеченный медицинский персонал. Во время соревнований врач располагается в районе столика главного судьи.</w:t>
      </w:r>
    </w:p>
    <w:p w14:paraId="530E29FC" w14:textId="77777777" w:rsidR="00712525" w:rsidRDefault="00712525">
      <w:pPr>
        <w:pStyle w:val="a3"/>
        <w:jc w:val="both"/>
        <w:rPr>
          <w:rFonts w:ascii="Times New Roman" w:hAnsi="Times New Roman" w:cs="Times New Roman"/>
          <w:i/>
          <w:iCs/>
          <w:sz w:val="23"/>
          <w:szCs w:val="23"/>
        </w:rPr>
      </w:pPr>
    </w:p>
    <w:p w14:paraId="616D8F59" w14:textId="77777777" w:rsidR="00712525" w:rsidRDefault="002418E4">
      <w:pPr>
        <w:spacing w:after="0"/>
        <w:ind w:firstLine="708"/>
        <w:jc w:val="both"/>
        <w:rPr>
          <w:rFonts w:ascii="Times New Roman" w:hAnsi="Times New Roman"/>
          <w:b/>
          <w:i/>
          <w:iCs/>
        </w:rPr>
      </w:pPr>
      <w:r>
        <w:rPr>
          <w:rFonts w:ascii="Times New Roman" w:hAnsi="Times New Roman"/>
          <w:b/>
          <w:i/>
          <w:iCs/>
        </w:rPr>
        <w:t>После окончания приема заявок программа соревнований будет корректироваться в зависимости от количества заявленных участников.</w:t>
      </w:r>
    </w:p>
    <w:p w14:paraId="43212B43" w14:textId="77777777" w:rsidR="00712525" w:rsidRDefault="002418E4">
      <w:pPr>
        <w:spacing w:after="0"/>
        <w:ind w:firstLine="708"/>
        <w:jc w:val="both"/>
        <w:rPr>
          <w:rFonts w:ascii="Times New Roman" w:hAnsi="Times New Roman"/>
          <w:b/>
          <w:i/>
          <w:iCs/>
        </w:rPr>
      </w:pPr>
      <w:r>
        <w:rPr>
          <w:rFonts w:ascii="Times New Roman" w:hAnsi="Times New Roman"/>
          <w:b/>
          <w:i/>
          <w:iCs/>
        </w:rPr>
        <w:t>Изменения времени начала видов программы может быть, как в сторону более раннего начала вида, так и в сторону более позднего начала вида по сравнению с заявленным временем ПРОЕКТА расписания.</w:t>
      </w:r>
    </w:p>
    <w:p w14:paraId="6A8592B0" w14:textId="77777777" w:rsidR="00712525" w:rsidRDefault="002418E4">
      <w:pPr>
        <w:spacing w:after="0"/>
        <w:ind w:firstLine="708"/>
        <w:jc w:val="both"/>
        <w:rPr>
          <w:rFonts w:ascii="Times New Roman" w:hAnsi="Times New Roman"/>
          <w:b/>
          <w:i/>
          <w:iCs/>
          <w:sz w:val="24"/>
          <w:szCs w:val="24"/>
        </w:rPr>
      </w:pPr>
      <w:r>
        <w:rPr>
          <w:rFonts w:ascii="Times New Roman" w:hAnsi="Times New Roman"/>
          <w:b/>
          <w:i/>
          <w:iCs/>
        </w:rPr>
        <w:t>Уточненная программа соревнований будет отправлена в спортивную федерацию легкой атлетики Санкт-Петербурга после окончания приема заявок и размещена на официальном сайте</w:t>
      </w:r>
      <w:r>
        <w:rPr>
          <w:rFonts w:ascii="Times New Roman" w:hAnsi="Times New Roman"/>
          <w:b/>
          <w:i/>
          <w:iCs/>
          <w:sz w:val="24"/>
          <w:szCs w:val="24"/>
        </w:rPr>
        <w:t xml:space="preserve"> Федерации</w:t>
      </w:r>
      <w:r>
        <w:rPr>
          <w:rFonts w:ascii="Times New Roman" w:hAnsi="Times New Roman"/>
          <w:i/>
          <w:iCs/>
          <w:sz w:val="24"/>
          <w:szCs w:val="24"/>
        </w:rPr>
        <w:t>.</w:t>
      </w:r>
    </w:p>
    <w:p w14:paraId="2159529D" w14:textId="77777777" w:rsidR="00712525" w:rsidRDefault="00712525">
      <w:pPr>
        <w:rPr>
          <w:rFonts w:ascii="Times New Roman" w:hAnsi="Times New Roman"/>
          <w:sz w:val="24"/>
          <w:szCs w:val="24"/>
        </w:rPr>
      </w:pPr>
    </w:p>
    <w:p w14:paraId="7AC3215B" w14:textId="77777777" w:rsidR="00712525" w:rsidRDefault="00712525">
      <w:pPr>
        <w:rPr>
          <w:rFonts w:ascii="Times New Roman" w:hAnsi="Times New Roman"/>
          <w:sz w:val="24"/>
          <w:szCs w:val="24"/>
        </w:rPr>
      </w:pPr>
    </w:p>
    <w:p w14:paraId="2AE39579" w14:textId="77777777" w:rsidR="00712525" w:rsidRDefault="00712525">
      <w:pPr>
        <w:rPr>
          <w:rFonts w:ascii="Times New Roman" w:hAnsi="Times New Roman"/>
          <w:sz w:val="24"/>
          <w:szCs w:val="24"/>
        </w:rPr>
      </w:pPr>
    </w:p>
    <w:p w14:paraId="77EA0EB5" w14:textId="77777777" w:rsidR="00712525" w:rsidRDefault="00712525">
      <w:pPr>
        <w:rPr>
          <w:rFonts w:ascii="Times New Roman" w:hAnsi="Times New Roman"/>
          <w:sz w:val="24"/>
          <w:szCs w:val="24"/>
        </w:rPr>
      </w:pPr>
    </w:p>
    <w:p w14:paraId="69432818" w14:textId="77777777" w:rsidR="00712525" w:rsidRDefault="00712525">
      <w:pPr>
        <w:rPr>
          <w:rFonts w:ascii="Times New Roman" w:hAnsi="Times New Roman"/>
          <w:sz w:val="24"/>
          <w:szCs w:val="24"/>
        </w:rPr>
      </w:pPr>
    </w:p>
    <w:p w14:paraId="506601C0" w14:textId="77777777" w:rsidR="00712525" w:rsidRDefault="00712525">
      <w:pPr>
        <w:rPr>
          <w:rFonts w:ascii="Times New Roman" w:hAnsi="Times New Roman"/>
          <w:sz w:val="24"/>
          <w:szCs w:val="24"/>
        </w:rPr>
      </w:pPr>
    </w:p>
    <w:p w14:paraId="745E0534" w14:textId="77777777" w:rsidR="00712525" w:rsidRDefault="00712525">
      <w:pPr>
        <w:rPr>
          <w:rFonts w:ascii="Times New Roman" w:hAnsi="Times New Roman"/>
          <w:sz w:val="24"/>
          <w:szCs w:val="24"/>
        </w:rPr>
      </w:pPr>
    </w:p>
    <w:p w14:paraId="55FA8FA7" w14:textId="77777777" w:rsidR="00712525" w:rsidRDefault="00712525">
      <w:pPr>
        <w:rPr>
          <w:rFonts w:ascii="Times New Roman" w:hAnsi="Times New Roman"/>
          <w:sz w:val="24"/>
          <w:szCs w:val="24"/>
        </w:rPr>
      </w:pPr>
    </w:p>
    <w:p w14:paraId="0865EBF0" w14:textId="77777777" w:rsidR="00712525" w:rsidRDefault="00712525">
      <w:pPr>
        <w:rPr>
          <w:rFonts w:ascii="Times New Roman" w:hAnsi="Times New Roman"/>
          <w:sz w:val="24"/>
          <w:szCs w:val="24"/>
        </w:rPr>
      </w:pPr>
    </w:p>
    <w:p w14:paraId="491909BD" w14:textId="77777777" w:rsidR="00712525" w:rsidRDefault="002418E4">
      <w:pPr>
        <w:tabs>
          <w:tab w:val="left" w:pos="9492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sectPr w:rsidR="00712525">
      <w:headerReference w:type="default" r:id="rId8"/>
      <w:footerReference w:type="default" r:id="rId9"/>
      <w:pgSz w:w="11906" w:h="16838"/>
      <w:pgMar w:top="289" w:right="567" w:bottom="295" w:left="720" w:header="28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F77271" w14:textId="77777777" w:rsidR="00841550" w:rsidRDefault="00841550">
      <w:pPr>
        <w:spacing w:after="0" w:line="240" w:lineRule="auto"/>
      </w:pPr>
      <w:r>
        <w:separator/>
      </w:r>
    </w:p>
  </w:endnote>
  <w:endnote w:type="continuationSeparator" w:id="0">
    <w:p w14:paraId="4162FD30" w14:textId="77777777" w:rsidR="00841550" w:rsidRDefault="00841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5E84EF" w14:textId="77777777" w:rsidR="00712525" w:rsidRDefault="002418E4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 w:cs="Times New Roman"/>
        <w:color w:val="1D3A57"/>
        <w:sz w:val="16"/>
        <w:szCs w:val="16"/>
      </w:rPr>
    </w:pPr>
    <w:r>
      <w:rPr>
        <w:rFonts w:ascii="Times New Roman" w:hAnsi="Times New Roman" w:cs="Times New Roman"/>
        <w:b/>
        <w:color w:val="1D3A57"/>
        <w:sz w:val="16"/>
        <w:szCs w:val="16"/>
      </w:rPr>
      <w:t>Главный судья соревнований:</w:t>
    </w:r>
    <w:r>
      <w:rPr>
        <w:rFonts w:ascii="Times New Roman" w:hAnsi="Times New Roman" w:cs="Times New Roman"/>
        <w:color w:val="1D3A57"/>
        <w:sz w:val="16"/>
        <w:szCs w:val="16"/>
      </w:rPr>
      <w:t xml:space="preserve"> Починский Михаил Владимирович</w:t>
    </w:r>
  </w:p>
  <w:p w14:paraId="0B1EB4C5" w14:textId="77777777" w:rsidR="00712525" w:rsidRDefault="002418E4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 w:cs="Times New Roman"/>
        <w:color w:val="1D3A57"/>
        <w:sz w:val="16"/>
        <w:szCs w:val="16"/>
      </w:rPr>
    </w:pPr>
    <w:r>
      <w:rPr>
        <w:rFonts w:ascii="Times New Roman" w:hAnsi="Times New Roman" w:cs="Times New Roman"/>
        <w:color w:val="1D3A57"/>
        <w:sz w:val="16"/>
        <w:szCs w:val="16"/>
      </w:rPr>
      <w:t>+7 911 212 91 35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A491DA" w14:textId="77777777" w:rsidR="00841550" w:rsidRDefault="00841550">
      <w:pPr>
        <w:spacing w:after="0" w:line="240" w:lineRule="auto"/>
      </w:pPr>
      <w:r>
        <w:separator/>
      </w:r>
    </w:p>
  </w:footnote>
  <w:footnote w:type="continuationSeparator" w:id="0">
    <w:p w14:paraId="27DA71F8" w14:textId="77777777" w:rsidR="00841550" w:rsidRDefault="00841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D658B8" w14:textId="77777777" w:rsidR="00712525" w:rsidRDefault="002418E4">
    <w:pPr>
      <w:spacing w:after="0"/>
      <w:jc w:val="center"/>
      <w:rPr>
        <w:rFonts w:ascii="Times New Roman" w:hAnsi="Times New Roman" w:cs="Times New Roman"/>
        <w:color w:val="1E3D5C"/>
        <w:sz w:val="18"/>
        <w:szCs w:val="2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1566484" wp14:editId="4A5B0BD2">
          <wp:simplePos x="0" y="0"/>
          <wp:positionH relativeFrom="margin">
            <wp:posOffset>0</wp:posOffset>
          </wp:positionH>
          <wp:positionV relativeFrom="paragraph">
            <wp:posOffset>-59690</wp:posOffset>
          </wp:positionV>
          <wp:extent cx="551815" cy="561340"/>
          <wp:effectExtent l="0" t="0" r="635" b="0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1815" cy="561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color w:val="1E3D5C"/>
        <w:sz w:val="18"/>
        <w:szCs w:val="24"/>
      </w:rPr>
      <w:t xml:space="preserve"> КОМИТЕТ ПО ФИЗИЧЕСКОЙ КУЛЬТУРЕ И СПОРТУ САНКТ-ПЕТЕРБУРГА</w:t>
    </w:r>
  </w:p>
  <w:p w14:paraId="16164AC3" w14:textId="77777777" w:rsidR="00712525" w:rsidRDefault="002418E4">
    <w:pPr>
      <w:spacing w:after="0"/>
      <w:jc w:val="center"/>
      <w:rPr>
        <w:rFonts w:ascii="Times New Roman" w:hAnsi="Times New Roman" w:cs="Times New Roman"/>
        <w:color w:val="1E3D5C"/>
        <w:sz w:val="18"/>
        <w:szCs w:val="24"/>
      </w:rPr>
    </w:pPr>
    <w:r>
      <w:rPr>
        <w:rFonts w:ascii="Times New Roman" w:hAnsi="Times New Roman" w:cs="Times New Roman"/>
        <w:color w:val="1E3D5C"/>
        <w:sz w:val="18"/>
        <w:szCs w:val="24"/>
      </w:rPr>
      <w:t>РОО «СПОРТИВНАЯ ФЕДЕРАЦИЯ ЛЕГКОЙ АТЛЕТИКИ САНКТ-ПЕТЕРБУРГА»</w:t>
    </w:r>
  </w:p>
  <w:p w14:paraId="703ECBFD" w14:textId="77777777" w:rsidR="00712525" w:rsidRDefault="002418E4">
    <w:pPr>
      <w:spacing w:after="0"/>
      <w:jc w:val="center"/>
      <w:rPr>
        <w:rFonts w:ascii="Times New Roman" w:hAnsi="Times New Roman" w:cs="Times New Roman"/>
        <w:sz w:val="18"/>
        <w:szCs w:val="24"/>
      </w:rPr>
    </w:pPr>
    <w:r>
      <w:rPr>
        <w:rFonts w:ascii="Times New Roman" w:hAnsi="Times New Roman" w:cs="Times New Roman"/>
        <w:color w:val="1E3D5C"/>
        <w:sz w:val="18"/>
        <w:szCs w:val="24"/>
      </w:rPr>
      <w:t>САНКТ-ПЕТЕРБУРГСКАЯ КОЛЛЕГИЯ СУДЕЙ ПО ЛЕГКОЙ АТЛЕТИКЕ</w:t>
    </w:r>
    <w:r w:rsidR="00841550">
      <w:rPr>
        <w:rFonts w:ascii="Times New Roman" w:hAnsi="Times New Roman" w:cs="Times New Roman"/>
        <w:sz w:val="18"/>
        <w:szCs w:val="24"/>
        <w:lang w:val="en-US"/>
      </w:rPr>
      <w:pict w14:anchorId="21E15866">
        <v:rect id="_x0000_i1025" style="width:443.25pt;height:.25pt" o:hrpct="847" o:hralign="center" o:hrstd="t" o:hr="t" fillcolor="gray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784A23"/>
    <w:multiLevelType w:val="hybridMultilevel"/>
    <w:tmpl w:val="174862F2"/>
    <w:lvl w:ilvl="0" w:tplc="69B4925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376258E"/>
    <w:multiLevelType w:val="multilevel"/>
    <w:tmpl w:val="E62A7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E715E56"/>
    <w:multiLevelType w:val="hybridMultilevel"/>
    <w:tmpl w:val="C87E0B0E"/>
    <w:lvl w:ilvl="0" w:tplc="04190001">
      <w:start w:val="1"/>
      <w:numFmt w:val="bullet"/>
      <w:lvlText w:val=""/>
      <w:lvlJc w:val="left"/>
      <w:pPr>
        <w:ind w:left="14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8" w:hanging="360"/>
      </w:pPr>
      <w:rPr>
        <w:rFonts w:ascii="Wingdings" w:hAnsi="Wingdings" w:hint="default"/>
      </w:rPr>
    </w:lvl>
  </w:abstractNum>
  <w:abstractNum w:abstractNumId="3" w15:restartNumberingAfterBreak="0">
    <w:nsid w:val="5F674FDD"/>
    <w:multiLevelType w:val="hybridMultilevel"/>
    <w:tmpl w:val="80605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F41D72"/>
    <w:multiLevelType w:val="multilevel"/>
    <w:tmpl w:val="3CD62C62"/>
    <w:lvl w:ilvl="0">
      <w:start w:val="1"/>
      <w:numFmt w:val="bullet"/>
      <w:lvlText w:val=""/>
      <w:lvlJc w:val="left"/>
      <w:pPr>
        <w:ind w:left="2136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57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29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3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45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896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D1735B6"/>
    <w:multiLevelType w:val="hybridMultilevel"/>
    <w:tmpl w:val="9D28818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525"/>
    <w:rsid w:val="000500AC"/>
    <w:rsid w:val="001533DC"/>
    <w:rsid w:val="002418E4"/>
    <w:rsid w:val="00305091"/>
    <w:rsid w:val="00453291"/>
    <w:rsid w:val="00512486"/>
    <w:rsid w:val="00712525"/>
    <w:rsid w:val="00771388"/>
    <w:rsid w:val="00841550"/>
    <w:rsid w:val="009E34FD"/>
    <w:rsid w:val="009E4C60"/>
    <w:rsid w:val="00A03313"/>
    <w:rsid w:val="00A3162C"/>
    <w:rsid w:val="00CB178B"/>
    <w:rsid w:val="00E92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EFBC2E"/>
  <w15:docId w15:val="{9920F3F6-4779-4453-9A00-E7CB1A693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6" w:line="259" w:lineRule="auto"/>
      <w:ind w:left="10" w:hanging="10"/>
      <w:outlineLvl w:val="1"/>
    </w:pPr>
    <w:rPr>
      <w:rFonts w:ascii="Times New Roman" w:eastAsia="Times New Roman" w:hAnsi="Times New Roman" w:cs="Times New Roman"/>
      <w:b/>
      <w:color w:val="1D3A57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table" w:styleId="a4">
    <w:name w:val="Table Grid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next w:val="a4"/>
    <w:uiPriority w:val="59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</w:style>
  <w:style w:type="character" w:styleId="ab">
    <w:name w:val="Hyperlink"/>
    <w:rPr>
      <w:color w:val="0563C1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paragraph" w:styleId="ad">
    <w:name w:val="footnote text"/>
    <w:basedOn w:val="a"/>
    <w:link w:val="ae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Pr>
      <w:vertAlign w:val="superscript"/>
    </w:rPr>
  </w:style>
  <w:style w:type="paragraph" w:styleId="af0">
    <w:name w:val="Body Text"/>
    <w:basedOn w:val="a"/>
    <w:link w:val="af1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af1">
    <w:name w:val="Основной текст Знак"/>
    <w:basedOn w:val="a0"/>
    <w:link w:val="af0"/>
    <w:uiPriority w:val="1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color w:val="1D3A57"/>
      <w:sz w:val="24"/>
    </w:rPr>
  </w:style>
  <w:style w:type="character" w:customStyle="1" w:styleId="21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07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0BF23E-F3EE-4A95-AD59-C2015D4B8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1271</Words>
  <Characters>7248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2019-12-09T09:20:00Z</cp:lastPrinted>
  <dcterms:created xsi:type="dcterms:W3CDTF">2026-10-09T05:41:00Z</dcterms:created>
  <dcterms:modified xsi:type="dcterms:W3CDTF">2026-10-09T05:43:00Z</dcterms:modified>
</cp:coreProperties>
</file>